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4FD5" w14:textId="77777777" w:rsidR="00F07454" w:rsidRDefault="00F07454" w:rsidP="00F07454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9DEC77E" wp14:editId="5FC7797C">
            <wp:simplePos x="0" y="0"/>
            <wp:positionH relativeFrom="column">
              <wp:posOffset>179705</wp:posOffset>
            </wp:positionH>
            <wp:positionV relativeFrom="paragraph">
              <wp:posOffset>114300</wp:posOffset>
            </wp:positionV>
            <wp:extent cx="5967095" cy="1706245"/>
            <wp:effectExtent l="0" t="0" r="0" b="0"/>
            <wp:wrapTopAndBottom/>
            <wp:docPr id="2" name="Bild 2" descr="Ein Bild, das Screenshot,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Screenshot, Text enthält.&#10;&#10;Automatisch generierte Beschreibu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86F39" w14:textId="77777777" w:rsidR="00F07454" w:rsidRDefault="00F07454" w:rsidP="00F07454">
      <w:pPr>
        <w:rPr>
          <w:rFonts w:cs="Arial"/>
        </w:rPr>
      </w:pPr>
    </w:p>
    <w:p w14:paraId="309FDD89" w14:textId="77777777" w:rsidR="00F07454" w:rsidRDefault="00F07454" w:rsidP="00F0745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9"/>
        </w:tabs>
        <w:rPr>
          <w:rFonts w:cs="Arial"/>
          <w:b/>
          <w:bCs/>
        </w:rPr>
      </w:pPr>
      <w:r>
        <w:rPr>
          <w:rFonts w:cs="Arial"/>
          <w:b/>
          <w:bCs/>
          <w:sz w:val="28"/>
        </w:rPr>
        <w:t>Bestandsaufnahme in den Qualitätsbereichen</w:t>
      </w:r>
      <w:r>
        <w:rPr>
          <w:rFonts w:cs="Arial"/>
        </w:rPr>
        <w:tab/>
        <w:t>LQW-N / Mai 2024</w:t>
      </w:r>
    </w:p>
    <w:p w14:paraId="0002A5F8" w14:textId="77777777" w:rsidR="00F07454" w:rsidRDefault="00F07454" w:rsidP="00F07454">
      <w:pPr>
        <w:rPr>
          <w:rFonts w:cs="Arial"/>
        </w:rPr>
      </w:pPr>
    </w:p>
    <w:p w14:paraId="00A5BC5E" w14:textId="77777777" w:rsidR="00F07454" w:rsidRDefault="00F07454" w:rsidP="00F07454">
      <w:pPr>
        <w:rPr>
          <w:rFonts w:cs="Arial"/>
        </w:rPr>
      </w:pPr>
    </w:p>
    <w:p w14:paraId="71380823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 xml:space="preserve">Diese Arbeitshilfe besteht aus elf Blättern – für jeden Qualitätsbereich eines. Diese Blätter können für die Bestandsaufnahme in jedem Qualitätsbereich genutzt werden. </w:t>
      </w:r>
    </w:p>
    <w:p w14:paraId="0D9D11EA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Die erste Spalte enthält die Anforderungen des jeweiligen Qualitätsbereichs.</w:t>
      </w:r>
    </w:p>
    <w:p w14:paraId="5DC4F2D5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Die zweite Spalte trägt die Überschrift „Nachweise wären“; hier werden Dokumente einge</w:t>
      </w:r>
      <w:r>
        <w:rPr>
          <w:rFonts w:cs="Arial"/>
        </w:rPr>
        <w:softHyphen/>
        <w:t>tragen, anhand derer die Erfüllung der jeweiligen Anforderung nachgewiesen werden kann.</w:t>
      </w:r>
    </w:p>
    <w:p w14:paraId="67A4B164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In der dritten Spalte „Nachweise werden bereits erbracht durch“ werden die Nachweise notiert, die in der Organisation bereits vorhanden sind.</w:t>
      </w:r>
    </w:p>
    <w:p w14:paraId="34362544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Die vierte Spalte „Arbeits- und Handlungsbedarf“ dient dazu, die notwendigen Arbeits</w:t>
      </w:r>
      <w:r>
        <w:rPr>
          <w:rFonts w:cs="Arial"/>
        </w:rPr>
        <w:softHyphen/>
        <w:t>schritte und Maßnahmen festzuhalten, die noch zu erledigen sind, um die jeweilige Anfor</w:t>
      </w:r>
      <w:r>
        <w:rPr>
          <w:rFonts w:cs="Arial"/>
        </w:rPr>
        <w:softHyphen/>
        <w:t>derung zu erfüllen.</w:t>
      </w:r>
    </w:p>
    <w:p w14:paraId="1C4076AD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In der fünften Spalte „Wer?“ ist Platz, um die Namen der für die erforderlichen Arbeits</w:t>
      </w:r>
      <w:r>
        <w:rPr>
          <w:rFonts w:cs="Arial"/>
        </w:rPr>
        <w:softHyphen/>
        <w:t>schritte oder Maßnahmen Verantwortlichen zu notieren.</w:t>
      </w:r>
    </w:p>
    <w:p w14:paraId="70157D92" w14:textId="77777777" w:rsidR="00F07454" w:rsidRDefault="00F07454" w:rsidP="00F07454">
      <w:pPr>
        <w:pStyle w:val="Textkrper"/>
        <w:rPr>
          <w:rFonts w:cs="Arial"/>
        </w:rPr>
      </w:pPr>
      <w:r>
        <w:rPr>
          <w:rFonts w:cs="Arial"/>
        </w:rPr>
        <w:t>In der letzten Spalte „Bis wann?“ kann der Termin festgehalten werden, bis zu dem die jeweilige Aufgabe erledigt werden soll.</w:t>
      </w:r>
    </w:p>
    <w:p w14:paraId="037F491F" w14:textId="77777777" w:rsidR="00F07454" w:rsidRDefault="00F07454" w:rsidP="00F07454">
      <w:pPr>
        <w:jc w:val="both"/>
        <w:rPr>
          <w:rFonts w:cs="Arial"/>
        </w:rPr>
      </w:pPr>
    </w:p>
    <w:p w14:paraId="4524E023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Diese Arbeitshilfe kann auch für die Steuerung des Prozesses der Qualitätsentwicklung genutzt werden.</w:t>
      </w:r>
    </w:p>
    <w:p w14:paraId="32B76932" w14:textId="77777777" w:rsidR="00F07454" w:rsidRDefault="00F07454" w:rsidP="00F07454">
      <w:pPr>
        <w:jc w:val="both"/>
        <w:rPr>
          <w:rFonts w:cs="Arial"/>
        </w:rPr>
      </w:pPr>
    </w:p>
    <w:p w14:paraId="414B6BC5" w14:textId="77777777" w:rsidR="00F07454" w:rsidRDefault="00F07454" w:rsidP="00F07454">
      <w:pPr>
        <w:jc w:val="both"/>
        <w:rPr>
          <w:rFonts w:cs="Arial"/>
        </w:rPr>
      </w:pPr>
    </w:p>
    <w:p w14:paraId="05723EC9" w14:textId="77777777" w:rsidR="00F07454" w:rsidRDefault="00F07454" w:rsidP="00F07454">
      <w:pPr>
        <w:jc w:val="both"/>
        <w:rPr>
          <w:rFonts w:cs="Arial"/>
        </w:rPr>
      </w:pPr>
    </w:p>
    <w:p w14:paraId="0ADF4CCF" w14:textId="77777777" w:rsidR="00F07454" w:rsidRDefault="00F07454" w:rsidP="00F07454">
      <w:pPr>
        <w:jc w:val="both"/>
        <w:rPr>
          <w:rFonts w:cs="Arial"/>
        </w:rPr>
      </w:pPr>
    </w:p>
    <w:p w14:paraId="339265FC" w14:textId="77777777" w:rsidR="00F07454" w:rsidRDefault="00F07454" w:rsidP="00F07454">
      <w:pPr>
        <w:jc w:val="both"/>
        <w:rPr>
          <w:rFonts w:cs="Arial"/>
        </w:rPr>
      </w:pPr>
    </w:p>
    <w:p w14:paraId="125F44A6" w14:textId="77777777" w:rsidR="00F07454" w:rsidRDefault="00F07454" w:rsidP="00F07454">
      <w:pPr>
        <w:jc w:val="both"/>
        <w:rPr>
          <w:rFonts w:cs="Arial"/>
        </w:rPr>
      </w:pPr>
    </w:p>
    <w:p w14:paraId="6BD94E72" w14:textId="77777777" w:rsidR="00F07454" w:rsidRDefault="00F07454" w:rsidP="00F07454">
      <w:pPr>
        <w:pStyle w:val="Textkrper"/>
        <w:tabs>
          <w:tab w:val="left" w:pos="8255"/>
        </w:tabs>
        <w:autoSpaceDE w:val="0"/>
        <w:autoSpaceDN w:val="0"/>
        <w:adjustRightInd w:val="0"/>
        <w:rPr>
          <w:rFonts w:cs="Arial"/>
        </w:rPr>
      </w:pPr>
    </w:p>
    <w:p w14:paraId="0AA369D2" w14:textId="77777777" w:rsidR="00F07454" w:rsidRDefault="00F07454" w:rsidP="00F07454">
      <w:pPr>
        <w:jc w:val="both"/>
        <w:rPr>
          <w:rFonts w:cs="Arial"/>
        </w:rPr>
      </w:pPr>
    </w:p>
    <w:p w14:paraId="3A1F6140" w14:textId="77777777" w:rsidR="00F07454" w:rsidRDefault="00F07454" w:rsidP="00F07454">
      <w:pPr>
        <w:jc w:val="both"/>
        <w:rPr>
          <w:rFonts w:cs="Arial"/>
        </w:rPr>
      </w:pPr>
    </w:p>
    <w:p w14:paraId="60E2A46C" w14:textId="77777777" w:rsidR="00F07454" w:rsidRDefault="00F07454" w:rsidP="00F07454">
      <w:pPr>
        <w:jc w:val="both"/>
        <w:rPr>
          <w:rFonts w:cs="Arial"/>
          <w:b/>
          <w:bCs/>
        </w:rPr>
      </w:pPr>
    </w:p>
    <w:p w14:paraId="71CAAAB5" w14:textId="77777777" w:rsidR="00F07454" w:rsidRDefault="00F07454" w:rsidP="00F07454">
      <w:pPr>
        <w:rPr>
          <w:rFonts w:cs="Arial"/>
          <w:b/>
          <w:bCs/>
        </w:rPr>
        <w:sectPr w:rsidR="00F07454" w:rsidSect="00F07454">
          <w:headerReference w:type="default" r:id="rId6"/>
          <w:footerReference w:type="default" r:id="rId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703DC0A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3A1D2FE5" w14:textId="77777777" w:rsidR="00F07454" w:rsidRDefault="00F07454" w:rsidP="00F07454">
      <w:pPr>
        <w:rPr>
          <w:rFonts w:cs="Arial"/>
          <w:b/>
          <w:bCs/>
        </w:rPr>
      </w:pPr>
      <w:r>
        <w:rPr>
          <w:rFonts w:cs="Arial"/>
          <w:b/>
          <w:bCs/>
        </w:rPr>
        <w:t>Bestandsaufnahme Qualitätsbereich 1: Leitbild</w:t>
      </w:r>
    </w:p>
    <w:p w14:paraId="0CC329E1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12A007C0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362A4D5E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0FE6E492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27DB6B37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27ACDCF9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2DA5F494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52A4AD7A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F07454" w14:paraId="56B61996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20560FD8" w14:textId="77777777" w:rsidR="00F07454" w:rsidRPr="001F26A6" w:rsidRDefault="00F07454" w:rsidP="00DF362A">
            <w:pPr>
              <w:rPr>
                <w:rFonts w:cs="Arial"/>
                <w:sz w:val="10"/>
                <w:szCs w:val="10"/>
              </w:rPr>
            </w:pPr>
          </w:p>
          <w:p w14:paraId="20AA82B3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Das Leitbild enthält Aussagen zu allen acht Spez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fikationen.</w:t>
            </w:r>
          </w:p>
          <w:p w14:paraId="4864CD77" w14:textId="77777777" w:rsidR="00F07454" w:rsidRPr="001F26A6" w:rsidRDefault="00F07454" w:rsidP="00F07454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26A6">
              <w:rPr>
                <w:rFonts w:cs="Arial"/>
                <w:sz w:val="20"/>
                <w:szCs w:val="20"/>
              </w:rPr>
              <w:t>Identität und Auftrag</w:t>
            </w:r>
          </w:p>
          <w:p w14:paraId="5E2B3029" w14:textId="77777777" w:rsidR="00F07454" w:rsidRPr="001F26A6" w:rsidRDefault="00F07454" w:rsidP="00F07454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26A6">
              <w:rPr>
                <w:rFonts w:cs="Arial"/>
                <w:sz w:val="20"/>
                <w:szCs w:val="20"/>
              </w:rPr>
              <w:t>Werte</w:t>
            </w:r>
          </w:p>
          <w:p w14:paraId="39E37E3F" w14:textId="77777777" w:rsidR="00F07454" w:rsidRPr="001F26A6" w:rsidRDefault="00F07454" w:rsidP="00F07454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26A6">
              <w:rPr>
                <w:rFonts w:cs="Arial"/>
                <w:sz w:val="20"/>
                <w:szCs w:val="20"/>
              </w:rPr>
              <w:t>Kunden: Auftraggeber und Teilnehmende, Adressaten/ Zielgruppen</w:t>
            </w:r>
          </w:p>
          <w:p w14:paraId="676EF932" w14:textId="77777777" w:rsidR="00F07454" w:rsidRPr="001F26A6" w:rsidRDefault="00F07454" w:rsidP="00F07454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26A6">
              <w:rPr>
                <w:rFonts w:cs="Arial"/>
                <w:sz w:val="20"/>
                <w:szCs w:val="20"/>
              </w:rPr>
              <w:t>Allgemeine Unternehmensziele</w:t>
            </w:r>
          </w:p>
          <w:p w14:paraId="275AE9DA" w14:textId="77777777" w:rsidR="00F07454" w:rsidRPr="001F26A6" w:rsidRDefault="00F07454" w:rsidP="00F07454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26A6">
              <w:rPr>
                <w:rFonts w:cs="Arial"/>
                <w:sz w:val="20"/>
                <w:szCs w:val="20"/>
              </w:rPr>
              <w:t>Fähigkeiten</w:t>
            </w:r>
          </w:p>
          <w:p w14:paraId="65CA1F3E" w14:textId="77777777" w:rsidR="00F07454" w:rsidRPr="001F26A6" w:rsidRDefault="00F07454" w:rsidP="00F07454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26A6">
              <w:rPr>
                <w:rFonts w:cs="Arial"/>
                <w:sz w:val="20"/>
                <w:szCs w:val="20"/>
              </w:rPr>
              <w:t>Leistungen</w:t>
            </w:r>
          </w:p>
          <w:p w14:paraId="161D7F91" w14:textId="77777777" w:rsidR="00F07454" w:rsidRPr="001F26A6" w:rsidRDefault="00F07454" w:rsidP="00F07454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26A6">
              <w:rPr>
                <w:rFonts w:cs="Arial"/>
                <w:sz w:val="20"/>
                <w:szCs w:val="20"/>
              </w:rPr>
              <w:t>Ressourcen</w:t>
            </w:r>
          </w:p>
          <w:p w14:paraId="04B3A2B0" w14:textId="77777777" w:rsidR="00F07454" w:rsidRPr="001F26A6" w:rsidRDefault="00F07454" w:rsidP="00F07454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26A6">
              <w:rPr>
                <w:rFonts w:cs="Arial"/>
                <w:sz w:val="20"/>
                <w:szCs w:val="20"/>
              </w:rPr>
              <w:t>Definition gelungenen Lernens</w:t>
            </w:r>
          </w:p>
          <w:p w14:paraId="7A74F893" w14:textId="77777777" w:rsidR="00F07454" w:rsidRPr="001F26A6" w:rsidRDefault="00F07454" w:rsidP="00F07454">
            <w:pPr>
              <w:numPr>
                <w:ilvl w:val="0"/>
                <w:numId w:val="1"/>
              </w:numPr>
              <w:rPr>
                <w:rFonts w:cs="Arial"/>
                <w:color w:val="AF2434"/>
                <w:sz w:val="20"/>
                <w:szCs w:val="20"/>
              </w:rPr>
            </w:pPr>
            <w:r w:rsidRPr="001F26A6">
              <w:rPr>
                <w:rFonts w:cs="Arial"/>
                <w:color w:val="AF2434"/>
                <w:sz w:val="20"/>
                <w:szCs w:val="20"/>
              </w:rPr>
              <w:t>inkl. Aussagen zum Nachhaltigkeitsverständnis und zur Bildung für nachhaltige Entwicklung</w:t>
            </w:r>
          </w:p>
          <w:p w14:paraId="747119E8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31FBD8E3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Das Leitbild ist partizipativ e</w:t>
            </w:r>
            <w:r>
              <w:rPr>
                <w:rFonts w:cs="Arial"/>
                <w:sz w:val="22"/>
              </w:rPr>
              <w:t>r</w:t>
            </w:r>
            <w:r>
              <w:rPr>
                <w:rFonts w:cs="Arial"/>
                <w:sz w:val="22"/>
              </w:rPr>
              <w:t>stellt bzw. revidiert.</w:t>
            </w:r>
          </w:p>
          <w:p w14:paraId="25BC3CD5" w14:textId="77777777" w:rsidR="00F07454" w:rsidRDefault="00F07454" w:rsidP="00DF362A">
            <w:pPr>
              <w:tabs>
                <w:tab w:val="num" w:pos="379"/>
              </w:tabs>
              <w:ind w:left="379" w:hanging="379"/>
              <w:rPr>
                <w:rFonts w:cs="Arial"/>
                <w:sz w:val="22"/>
              </w:rPr>
            </w:pPr>
          </w:p>
          <w:p w14:paraId="41766BFB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 ist schriftlich f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xiert.</w:t>
            </w:r>
          </w:p>
          <w:p w14:paraId="7719434A" w14:textId="77777777" w:rsidR="00F07454" w:rsidRDefault="00F07454" w:rsidP="00DF362A">
            <w:pPr>
              <w:tabs>
                <w:tab w:val="num" w:pos="379"/>
              </w:tabs>
              <w:ind w:left="379" w:hanging="379"/>
              <w:rPr>
                <w:rFonts w:cs="Arial"/>
                <w:sz w:val="22"/>
              </w:rPr>
            </w:pPr>
          </w:p>
          <w:p w14:paraId="1F37562F" w14:textId="77777777" w:rsidR="00F07454" w:rsidRDefault="00F07454" w:rsidP="00DF362A">
            <w:pPr>
              <w:pStyle w:val="Textkrper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 ist intern kommun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ziert und extern verö</w:t>
            </w:r>
            <w:r>
              <w:rPr>
                <w:rFonts w:cs="Arial"/>
                <w:sz w:val="22"/>
              </w:rPr>
              <w:t>f</w:t>
            </w:r>
            <w:r>
              <w:rPr>
                <w:rFonts w:cs="Arial"/>
                <w:sz w:val="22"/>
              </w:rPr>
              <w:t>fentlicht.</w:t>
            </w:r>
          </w:p>
          <w:p w14:paraId="28F21CEC" w14:textId="77777777" w:rsidR="00F07454" w:rsidRDefault="00F07454" w:rsidP="00DF362A">
            <w:pPr>
              <w:tabs>
                <w:tab w:val="num" w:pos="379"/>
              </w:tabs>
              <w:ind w:left="379" w:hanging="379"/>
              <w:rPr>
                <w:rFonts w:cs="Arial"/>
                <w:sz w:val="22"/>
              </w:rPr>
            </w:pPr>
          </w:p>
          <w:p w14:paraId="6B4C4706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Revision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verantwortung für das Leitbild ist fes</w:t>
            </w:r>
            <w:r>
              <w:rPr>
                <w:rFonts w:cs="Arial"/>
                <w:sz w:val="22"/>
              </w:rPr>
              <w:t>t</w:t>
            </w:r>
            <w:r>
              <w:rPr>
                <w:rFonts w:cs="Arial"/>
                <w:sz w:val="22"/>
              </w:rPr>
              <w:t>gelegt.</w:t>
            </w:r>
          </w:p>
          <w:p w14:paraId="684DA158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0533AA07" w14:textId="77777777" w:rsidR="00F07454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</w:tc>
        <w:tc>
          <w:tcPr>
            <w:tcW w:w="3062" w:type="dxa"/>
          </w:tcPr>
          <w:p w14:paraId="2A0E8817" w14:textId="77777777" w:rsidR="00F07454" w:rsidRDefault="00F07454" w:rsidP="00DF362A">
            <w:pPr>
              <w:rPr>
                <w:rFonts w:cs="Arial"/>
              </w:rPr>
            </w:pPr>
          </w:p>
          <w:p w14:paraId="0A87A104" w14:textId="77777777" w:rsidR="00F07454" w:rsidRDefault="00F07454" w:rsidP="00DF362A">
            <w:pPr>
              <w:tabs>
                <w:tab w:val="num" w:pos="379"/>
              </w:tabs>
              <w:ind w:left="379" w:hanging="379"/>
              <w:rPr>
                <w:rFonts w:cs="Arial"/>
              </w:rPr>
            </w:pPr>
          </w:p>
          <w:p w14:paraId="1038D4F2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6F4E0E1F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20809CAC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1072B0F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B0B9740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</w:tr>
    </w:tbl>
    <w:p w14:paraId="230082B2" w14:textId="77777777" w:rsidR="00F07454" w:rsidRDefault="00F07454" w:rsidP="00F07454">
      <w:pPr>
        <w:rPr>
          <w:rFonts w:cs="Arial"/>
          <w:sz w:val="16"/>
        </w:rPr>
      </w:pPr>
    </w:p>
    <w:p w14:paraId="65A2B7CF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2E72758A" w14:textId="77777777" w:rsidR="00F07454" w:rsidRPr="00F07454" w:rsidRDefault="00F07454" w:rsidP="00F07454">
      <w:pPr>
        <w:rPr>
          <w:rFonts w:cs="Arial"/>
          <w:b/>
          <w:bCs/>
        </w:rPr>
      </w:pPr>
      <w:r w:rsidRPr="00F07454">
        <w:rPr>
          <w:rFonts w:cs="Arial"/>
          <w:b/>
          <w:bCs/>
        </w:rPr>
        <w:t>Bestandsaufnahme Qualitätsbereich 2: Bedarfserschließung</w:t>
      </w:r>
    </w:p>
    <w:p w14:paraId="7813F3D7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062"/>
        <w:gridCol w:w="3062"/>
        <w:gridCol w:w="3742"/>
        <w:gridCol w:w="1134"/>
        <w:gridCol w:w="1134"/>
      </w:tblGrid>
      <w:tr w:rsidR="00F07454" w14:paraId="10954485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345" w:type="dxa"/>
            <w:tcMar>
              <w:top w:w="28" w:type="dxa"/>
            </w:tcMar>
          </w:tcPr>
          <w:p w14:paraId="307E6E9A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7D65C835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4BE9749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5EBE92ED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50176BE8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2D938D02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F07454" w14:paraId="31E35ED9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345" w:type="dxa"/>
          </w:tcPr>
          <w:p w14:paraId="49725E09" w14:textId="77777777" w:rsidR="00F07454" w:rsidRDefault="00F07454" w:rsidP="00DF362A">
            <w:pPr>
              <w:rPr>
                <w:sz w:val="22"/>
              </w:rPr>
            </w:pPr>
          </w:p>
          <w:p w14:paraId="438E5031" w14:textId="77777777" w:rsidR="00F07454" w:rsidRDefault="00F07454" w:rsidP="00F07454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Gegenstände,</w:t>
            </w:r>
          </w:p>
          <w:p w14:paraId="45A7483C" w14:textId="77777777" w:rsidR="00F07454" w:rsidRDefault="00F07454" w:rsidP="00F07454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Verfahren,</w:t>
            </w:r>
          </w:p>
          <w:p w14:paraId="3D8AF6DF" w14:textId="77777777" w:rsidR="00F07454" w:rsidRDefault="00F07454" w:rsidP="00F07454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Rhythmus und</w:t>
            </w:r>
          </w:p>
          <w:p w14:paraId="172D9105" w14:textId="77777777" w:rsidR="00F07454" w:rsidRDefault="00F07454" w:rsidP="00F07454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Umfang</w:t>
            </w:r>
          </w:p>
          <w:p w14:paraId="4A2135A5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der Bedarfserschließung sind beschrieben.</w:t>
            </w:r>
          </w:p>
          <w:p w14:paraId="7713EA0F" w14:textId="77777777" w:rsidR="00F07454" w:rsidRDefault="00F07454" w:rsidP="00DF362A">
            <w:pPr>
              <w:rPr>
                <w:sz w:val="22"/>
              </w:rPr>
            </w:pPr>
          </w:p>
          <w:p w14:paraId="52072999" w14:textId="77777777" w:rsidR="00F07454" w:rsidRDefault="00F07454" w:rsidP="00DF362A">
            <w:pPr>
              <w:rPr>
                <w:color w:val="AF2434"/>
                <w:sz w:val="22"/>
              </w:rPr>
            </w:pPr>
            <w:r>
              <w:rPr>
                <w:sz w:val="22"/>
              </w:rPr>
              <w:t>Eine Begründung der Qualitätsmaßnahmen in Bezug auf das Leitbild und die Definition gelungenen Lernens liegt vor</w:t>
            </w:r>
            <w:r w:rsidRPr="002C72A6">
              <w:rPr>
                <w:color w:val="AF2434"/>
                <w:sz w:val="22"/>
              </w:rPr>
              <w:t xml:space="preserve">, </w:t>
            </w:r>
          </w:p>
          <w:p w14:paraId="77D3BEDA" w14:textId="77777777" w:rsidR="00F07454" w:rsidRDefault="00F07454" w:rsidP="00DF362A">
            <w:pPr>
              <w:rPr>
                <w:sz w:val="22"/>
              </w:rPr>
            </w:pPr>
            <w:r w:rsidRPr="002C72A6">
              <w:rPr>
                <w:color w:val="AF2434"/>
                <w:sz w:val="22"/>
              </w:rPr>
              <w:t>unter Berücksichtigung des Nachhaltigkeitsverständnisses und der Kriterien einer Bildung für nachhaltige Entwicklung.</w:t>
            </w:r>
          </w:p>
          <w:p w14:paraId="114D9D18" w14:textId="77777777" w:rsidR="00F07454" w:rsidRDefault="00F07454" w:rsidP="00DF362A">
            <w:pPr>
              <w:rPr>
                <w:sz w:val="22"/>
              </w:rPr>
            </w:pPr>
          </w:p>
          <w:p w14:paraId="69906AC6" w14:textId="77777777" w:rsidR="00F07454" w:rsidRPr="002C72A6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  <w:p w14:paraId="645D0B97" w14:textId="77777777" w:rsidR="00F07454" w:rsidRDefault="00F07454" w:rsidP="00DF362A">
            <w:pPr>
              <w:rPr>
                <w:sz w:val="22"/>
              </w:rPr>
            </w:pPr>
          </w:p>
          <w:p w14:paraId="60927BA4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6E9E2FF9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45A344CA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2392D16D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5279067B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7FA8C41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</w:tr>
    </w:tbl>
    <w:p w14:paraId="7ABA7E60" w14:textId="77777777" w:rsidR="00F07454" w:rsidRDefault="00F07454" w:rsidP="00F07454">
      <w:pPr>
        <w:rPr>
          <w:rFonts w:cs="Arial"/>
          <w:sz w:val="16"/>
        </w:rPr>
      </w:pPr>
    </w:p>
    <w:p w14:paraId="5F8F1705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0F72F51C" w14:textId="77777777" w:rsidR="00F07454" w:rsidRPr="00F07454" w:rsidRDefault="00F07454" w:rsidP="00F07454">
      <w:pPr>
        <w:rPr>
          <w:rFonts w:cs="Arial"/>
          <w:b/>
          <w:bCs/>
        </w:rPr>
      </w:pPr>
      <w:r w:rsidRPr="00F07454">
        <w:rPr>
          <w:rFonts w:cs="Arial"/>
          <w:b/>
          <w:bCs/>
        </w:rPr>
        <w:t>Bestandsaufnahme Qualitätsbereich 3: Schlüsselprozesse</w:t>
      </w:r>
    </w:p>
    <w:p w14:paraId="4831E1ED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5"/>
        <w:gridCol w:w="3062"/>
        <w:gridCol w:w="3062"/>
        <w:gridCol w:w="3742"/>
        <w:gridCol w:w="1134"/>
        <w:gridCol w:w="1134"/>
      </w:tblGrid>
      <w:tr w:rsidR="00F07454" w14:paraId="1C59C4DF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345" w:type="dxa"/>
            <w:tcMar>
              <w:top w:w="28" w:type="dxa"/>
            </w:tcMar>
          </w:tcPr>
          <w:p w14:paraId="3CB52820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0CD1241A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E62B011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3B0965FA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7299ED93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163C24BB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F07454" w14:paraId="43E51F5B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345" w:type="dxa"/>
          </w:tcPr>
          <w:p w14:paraId="3AE2558F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17F931C8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Organisationsspezifische Schlüsselprozesse sind definiert und dokumentiert.</w:t>
            </w:r>
          </w:p>
          <w:p w14:paraId="4DF78F89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2D4A585B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Verantwortung für die Prozesse ist fes</w:t>
            </w:r>
            <w:r>
              <w:rPr>
                <w:rFonts w:cs="Arial"/>
                <w:sz w:val="22"/>
              </w:rPr>
              <w:t>t</w:t>
            </w:r>
            <w:r>
              <w:rPr>
                <w:rFonts w:cs="Arial"/>
                <w:sz w:val="22"/>
              </w:rPr>
              <w:t>gelegt.</w:t>
            </w:r>
          </w:p>
          <w:p w14:paraId="182C6FE1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7BCCD5E3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Schnittstellen i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nerhalb der Prozesse und ggf. zw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schen den Schlüsselproze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sen sind beschrieben.</w:t>
            </w:r>
          </w:p>
          <w:p w14:paraId="7C366CC8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4EF83682" w14:textId="77777777" w:rsidR="00F07454" w:rsidRDefault="00F07454" w:rsidP="00DF362A">
            <w:pPr>
              <w:rPr>
                <w:color w:val="AF2434"/>
                <w:sz w:val="22"/>
              </w:rPr>
            </w:pPr>
            <w:r>
              <w:rPr>
                <w:sz w:val="22"/>
              </w:rPr>
              <w:t>Eine Begründung der Qualitätsmaßnahmen in Bezug auf das Leitbild und die Definition gelungenen Lernens liegt vor</w:t>
            </w:r>
            <w:r w:rsidRPr="002C72A6">
              <w:rPr>
                <w:color w:val="AF2434"/>
                <w:sz w:val="22"/>
              </w:rPr>
              <w:t xml:space="preserve">, </w:t>
            </w:r>
          </w:p>
          <w:p w14:paraId="234FEAD3" w14:textId="77777777" w:rsidR="00F07454" w:rsidRDefault="00F07454" w:rsidP="00DF362A">
            <w:pPr>
              <w:rPr>
                <w:sz w:val="22"/>
              </w:rPr>
            </w:pPr>
            <w:r w:rsidRPr="002C72A6">
              <w:rPr>
                <w:color w:val="AF2434"/>
                <w:sz w:val="22"/>
              </w:rPr>
              <w:t>unter Berücksichtigung des Nachhaltigkeitsverständnisses und der Kriterien einer Bildung für nachhaltige Entwicklung.</w:t>
            </w:r>
          </w:p>
          <w:p w14:paraId="4BF07313" w14:textId="77777777" w:rsidR="00F07454" w:rsidRDefault="00F07454" w:rsidP="00DF362A">
            <w:pPr>
              <w:rPr>
                <w:sz w:val="22"/>
              </w:rPr>
            </w:pPr>
          </w:p>
          <w:p w14:paraId="627B723F" w14:textId="77777777" w:rsidR="00F07454" w:rsidRPr="002C72A6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  <w:p w14:paraId="34DACCA1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48E90BFD" w14:textId="77777777" w:rsidR="00F07454" w:rsidRDefault="00F07454" w:rsidP="00DF362A">
            <w:pPr>
              <w:rPr>
                <w:rFonts w:cs="Arial"/>
                <w:b/>
                <w:bCs/>
              </w:rPr>
            </w:pPr>
          </w:p>
          <w:p w14:paraId="2F7DB809" w14:textId="77777777" w:rsidR="00F07454" w:rsidRDefault="00F07454" w:rsidP="00DF362A">
            <w:pPr>
              <w:rPr>
                <w:rFonts w:cs="Arial"/>
              </w:rPr>
            </w:pPr>
          </w:p>
          <w:p w14:paraId="050A03EB" w14:textId="77777777" w:rsidR="00F07454" w:rsidRDefault="00F07454" w:rsidP="00DF362A">
            <w:pPr>
              <w:rPr>
                <w:rFonts w:cs="Arial"/>
              </w:rPr>
            </w:pPr>
          </w:p>
          <w:p w14:paraId="6C450F42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30673C5B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03833FC3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5D31C101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58C620CC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</w:tr>
    </w:tbl>
    <w:p w14:paraId="47F0B974" w14:textId="77777777" w:rsidR="00F07454" w:rsidRDefault="00F07454" w:rsidP="00F07454">
      <w:pPr>
        <w:rPr>
          <w:rFonts w:cs="Arial"/>
          <w:sz w:val="16"/>
        </w:rPr>
      </w:pPr>
    </w:p>
    <w:p w14:paraId="79077758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2E7A73DD" w14:textId="77777777" w:rsidR="00F07454" w:rsidRPr="00F07454" w:rsidRDefault="00F07454" w:rsidP="00F07454">
      <w:pPr>
        <w:rPr>
          <w:rFonts w:cs="Arial"/>
          <w:b/>
          <w:bCs/>
        </w:rPr>
      </w:pPr>
      <w:r w:rsidRPr="00F07454">
        <w:rPr>
          <w:rFonts w:cs="Arial"/>
          <w:b/>
          <w:bCs/>
        </w:rPr>
        <w:t>Bestandsaufnahme Qualitätsbereich 4: Lehr-Lern-Prozess</w:t>
      </w:r>
    </w:p>
    <w:p w14:paraId="2ABBB9BB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8"/>
        <w:gridCol w:w="3062"/>
        <w:gridCol w:w="3062"/>
        <w:gridCol w:w="3742"/>
        <w:gridCol w:w="1134"/>
        <w:gridCol w:w="1134"/>
      </w:tblGrid>
      <w:tr w:rsidR="00F07454" w14:paraId="6589EFEF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348" w:type="dxa"/>
            <w:tcMar>
              <w:top w:w="28" w:type="dxa"/>
            </w:tcMar>
          </w:tcPr>
          <w:p w14:paraId="7ED1099B" w14:textId="77777777" w:rsidR="00F07454" w:rsidRDefault="00F07454" w:rsidP="00DF362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346A74DF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731268B3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24478521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66CAFE41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1488F775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F07454" w14:paraId="00F5120A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348" w:type="dxa"/>
          </w:tcPr>
          <w:p w14:paraId="77C69902" w14:textId="77777777" w:rsidR="00F07454" w:rsidRPr="00547502" w:rsidRDefault="00F07454" w:rsidP="00DF362A">
            <w:pPr>
              <w:spacing w:line="168" w:lineRule="auto"/>
              <w:rPr>
                <w:rFonts w:cs="Arial"/>
                <w:sz w:val="10"/>
                <w:szCs w:val="10"/>
              </w:rPr>
            </w:pPr>
          </w:p>
          <w:p w14:paraId="18E8E53A" w14:textId="77777777" w:rsidR="00F07454" w:rsidRPr="001F26A6" w:rsidRDefault="00F07454" w:rsidP="00DF362A">
            <w:pPr>
              <w:keepLines/>
              <w:rPr>
                <w:rFonts w:cs="Arial"/>
                <w:color w:val="AF2434"/>
                <w:sz w:val="22"/>
              </w:rPr>
            </w:pPr>
            <w:r w:rsidRPr="001F26A6">
              <w:rPr>
                <w:rFonts w:cs="Arial"/>
                <w:color w:val="AF2434"/>
                <w:sz w:val="22"/>
              </w:rPr>
              <w:t>Ein pädagogisches Konzept mit Aussagen zum Nachhaltigkeitsverständnis sowie zu pädagogischen Grundlagen, zur Kompetenzförderung, zu Themen und Methoden im Kontext von BNE ist vorhanden.</w:t>
            </w:r>
          </w:p>
          <w:p w14:paraId="39AEB385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</w:p>
          <w:p w14:paraId="7E29B9CC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Die Kunden werden </w:t>
            </w:r>
            <w:r>
              <w:rPr>
                <w:rFonts w:cs="Arial"/>
                <w:sz w:val="22"/>
              </w:rPr>
              <w:t>ü</w:t>
            </w:r>
            <w:r>
              <w:rPr>
                <w:rFonts w:cs="Arial"/>
                <w:sz w:val="22"/>
              </w:rPr>
              <w:t xml:space="preserve">ber </w:t>
            </w:r>
          </w:p>
          <w:p w14:paraId="21C9C810" w14:textId="77777777" w:rsidR="00F07454" w:rsidRDefault="00F07454" w:rsidP="00F07454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cs="Arial"/>
                <w:sz w:val="22"/>
              </w:rPr>
              <w:t>Inhalte, Ziele, Arbeitsfo</w:t>
            </w:r>
            <w:r>
              <w:rPr>
                <w:rFonts w:cs="Arial"/>
                <w:sz w:val="22"/>
              </w:rPr>
              <w:t>r</w:t>
            </w:r>
            <w:r>
              <w:rPr>
                <w:rFonts w:cs="Arial"/>
                <w:sz w:val="22"/>
              </w:rPr>
              <w:t xml:space="preserve">men und </w:t>
            </w:r>
          </w:p>
          <w:p w14:paraId="550CD884" w14:textId="77777777" w:rsidR="00F07454" w:rsidRPr="0026722C" w:rsidRDefault="00F07454" w:rsidP="00F07454">
            <w:pPr>
              <w:numPr>
                <w:ilvl w:val="0"/>
                <w:numId w:val="2"/>
              </w:numPr>
              <w:rPr>
                <w:sz w:val="22"/>
              </w:rPr>
            </w:pPr>
            <w:r w:rsidRPr="0026722C">
              <w:rPr>
                <w:rFonts w:cs="Arial"/>
                <w:sz w:val="22"/>
              </w:rPr>
              <w:t xml:space="preserve">Qualifikationen der Lehrenden </w:t>
            </w:r>
          </w:p>
          <w:p w14:paraId="68DB1D76" w14:textId="77777777" w:rsidR="00F07454" w:rsidRPr="002C72A6" w:rsidRDefault="00F07454" w:rsidP="00F07454">
            <w:pPr>
              <w:numPr>
                <w:ilvl w:val="0"/>
                <w:numId w:val="2"/>
              </w:numPr>
              <w:rPr>
                <w:sz w:val="22"/>
              </w:rPr>
            </w:pPr>
            <w:r w:rsidRPr="0026722C">
              <w:rPr>
                <w:rFonts w:cs="Arial"/>
                <w:sz w:val="22"/>
              </w:rPr>
              <w:t>sowie ggf. über Ler</w:t>
            </w:r>
            <w:r w:rsidRPr="0026722C">
              <w:rPr>
                <w:rFonts w:cs="Arial"/>
                <w:sz w:val="22"/>
              </w:rPr>
              <w:t>n</w:t>
            </w:r>
            <w:r w:rsidRPr="0026722C">
              <w:rPr>
                <w:rFonts w:cs="Arial"/>
                <w:sz w:val="22"/>
              </w:rPr>
              <w:t>voraussetzungen für die Teilnahme informiert</w:t>
            </w:r>
            <w:r>
              <w:rPr>
                <w:rFonts w:cs="Arial"/>
                <w:sz w:val="22"/>
              </w:rPr>
              <w:t xml:space="preserve">, </w:t>
            </w:r>
          </w:p>
          <w:p w14:paraId="39062C15" w14:textId="77777777" w:rsidR="00F07454" w:rsidRPr="0026722C" w:rsidRDefault="00F07454" w:rsidP="00F07454">
            <w:pPr>
              <w:numPr>
                <w:ilvl w:val="0"/>
                <w:numId w:val="2"/>
              </w:numPr>
              <w:rPr>
                <w:sz w:val="22"/>
              </w:rPr>
            </w:pPr>
            <w:r w:rsidRPr="001F26A6">
              <w:rPr>
                <w:rFonts w:cs="Arial"/>
                <w:color w:val="AF2434"/>
                <w:sz w:val="22"/>
              </w:rPr>
              <w:t>BNE-Angebote sind gekennzeichnet. Für die BNE-Angebote sind Thema, Zielgruppe, Ort, Dauer und Format sowie der Veranstaltungsverlauf mit Lehr-Lernzielen festgelegt</w:t>
            </w:r>
            <w:r>
              <w:rPr>
                <w:rFonts w:cs="Arial"/>
                <w:color w:val="AF2434"/>
                <w:sz w:val="22"/>
              </w:rPr>
              <w:t>.</w:t>
            </w:r>
          </w:p>
          <w:p w14:paraId="3CD5F0E7" w14:textId="77777777" w:rsidR="00F07454" w:rsidRPr="0026722C" w:rsidRDefault="00F07454" w:rsidP="00DF362A">
            <w:pPr>
              <w:ind w:left="360"/>
              <w:rPr>
                <w:sz w:val="22"/>
              </w:rPr>
            </w:pPr>
          </w:p>
          <w:p w14:paraId="7687AE7F" w14:textId="77777777" w:rsidR="00F07454" w:rsidRPr="00547502" w:rsidRDefault="00F07454" w:rsidP="00DF362A">
            <w:pPr>
              <w:spacing w:line="168" w:lineRule="auto"/>
              <w:rPr>
                <w:rFonts w:cs="Arial"/>
                <w:sz w:val="18"/>
                <w:szCs w:val="18"/>
              </w:rPr>
            </w:pPr>
          </w:p>
          <w:p w14:paraId="4E3E4382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Anforderungsprofil, Au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wahl- und Einstellungspraxis für Le</w:t>
            </w:r>
            <w:r>
              <w:rPr>
                <w:rFonts w:cs="Arial"/>
                <w:sz w:val="22"/>
              </w:rPr>
              <w:t>h</w:t>
            </w:r>
            <w:r>
              <w:rPr>
                <w:rFonts w:cs="Arial"/>
                <w:sz w:val="22"/>
              </w:rPr>
              <w:t>rende sind def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niert</w:t>
            </w:r>
            <w:r w:rsidRPr="001F26A6">
              <w:rPr>
                <w:rFonts w:cs="Arial"/>
                <w:color w:val="AF2434"/>
                <w:sz w:val="22"/>
              </w:rPr>
              <w:t>, unter Berücksichtigung von diversitätsfördernden Aspekten.</w:t>
            </w:r>
          </w:p>
          <w:p w14:paraId="45B0B85B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</w:p>
          <w:p w14:paraId="279D44A4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Die Qualifikationen und Ko</w:t>
            </w:r>
            <w:r>
              <w:rPr>
                <w:rFonts w:cs="Arial"/>
                <w:sz w:val="22"/>
              </w:rPr>
              <w:t>m</w:t>
            </w:r>
            <w:r>
              <w:rPr>
                <w:rFonts w:cs="Arial"/>
                <w:sz w:val="22"/>
              </w:rPr>
              <w:t>pe</w:t>
            </w:r>
            <w:r>
              <w:rPr>
                <w:rFonts w:cs="Arial"/>
                <w:sz w:val="22"/>
              </w:rPr>
              <w:softHyphen/>
              <w:t>tenzen der Lehre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den sind dokume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tiert</w:t>
            </w:r>
            <w:r w:rsidRPr="001F26A6">
              <w:rPr>
                <w:rFonts w:cs="Arial"/>
                <w:color w:val="AF2434"/>
                <w:sz w:val="22"/>
              </w:rPr>
              <w:t>, inklusive der aufgabenbezogenen pädagogischen BNE-Qualifikationen</w:t>
            </w:r>
            <w:r>
              <w:rPr>
                <w:rFonts w:cs="Arial"/>
                <w:color w:val="AF2434"/>
                <w:sz w:val="22"/>
              </w:rPr>
              <w:t xml:space="preserve">. </w:t>
            </w:r>
          </w:p>
          <w:p w14:paraId="575F094A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</w:p>
          <w:p w14:paraId="73F4412F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Arbeitsformen und Methoden zur Förderung individueller Lernpro</w:t>
            </w:r>
            <w:r>
              <w:rPr>
                <w:rFonts w:cs="Arial"/>
                <w:sz w:val="22"/>
              </w:rPr>
              <w:softHyphen/>
              <w:t>zesse sind beschrieben.</w:t>
            </w:r>
          </w:p>
          <w:p w14:paraId="7C759817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</w:p>
          <w:p w14:paraId="46589979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Organisation beschreibt, woran sie feststellt, dass Lernen gelungen ist.</w:t>
            </w:r>
          </w:p>
          <w:p w14:paraId="50049F2E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</w:p>
          <w:p w14:paraId="5C5B9AF3" w14:textId="77777777" w:rsidR="00F07454" w:rsidRDefault="00F07454" w:rsidP="00DF362A">
            <w:pPr>
              <w:keepLines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Beratung und Förd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rung der Leh</w:t>
            </w:r>
            <w:r>
              <w:rPr>
                <w:rFonts w:cs="Arial"/>
                <w:sz w:val="22"/>
              </w:rPr>
              <w:softHyphen/>
              <w:t>renden durch das päd</w:t>
            </w:r>
            <w:r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>gogische Personal findet statt.</w:t>
            </w:r>
          </w:p>
          <w:p w14:paraId="4154440E" w14:textId="77777777" w:rsidR="00F07454" w:rsidRDefault="00F07454" w:rsidP="00DF362A">
            <w:pPr>
              <w:rPr>
                <w:sz w:val="22"/>
              </w:rPr>
            </w:pPr>
          </w:p>
          <w:p w14:paraId="58C39684" w14:textId="77777777" w:rsidR="00F07454" w:rsidRDefault="00F07454" w:rsidP="00DF362A">
            <w:pPr>
              <w:rPr>
                <w:color w:val="AF2434"/>
                <w:sz w:val="22"/>
              </w:rPr>
            </w:pPr>
            <w:r>
              <w:rPr>
                <w:sz w:val="22"/>
              </w:rPr>
              <w:t>Eine Begründung der Qualitätsmaßnahmen in Bezug auf das Leitbild und die Definition gelungenen Lernens liegt vor</w:t>
            </w:r>
            <w:r w:rsidRPr="002C72A6">
              <w:rPr>
                <w:color w:val="AF2434"/>
                <w:sz w:val="22"/>
              </w:rPr>
              <w:t xml:space="preserve">, </w:t>
            </w:r>
          </w:p>
          <w:p w14:paraId="62722017" w14:textId="77777777" w:rsidR="00F07454" w:rsidRDefault="00F07454" w:rsidP="00DF362A">
            <w:pPr>
              <w:rPr>
                <w:sz w:val="22"/>
              </w:rPr>
            </w:pPr>
            <w:r w:rsidRPr="002C72A6">
              <w:rPr>
                <w:color w:val="AF2434"/>
                <w:sz w:val="22"/>
              </w:rPr>
              <w:t>unter Berücksichtigung des Nachhaltigkeitsverständnisses und der Kriterien einer Bildung für nachhaltige Entwicklung.</w:t>
            </w:r>
          </w:p>
          <w:p w14:paraId="4F45FFE6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4B7709D3" w14:textId="77777777" w:rsidR="00F07454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  <w:p w14:paraId="30C0B361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6BAE4DE7" w14:textId="77777777" w:rsidR="00F07454" w:rsidRDefault="00F07454" w:rsidP="00DF362A">
            <w:pPr>
              <w:pStyle w:val="Textkrper-Einzug3"/>
            </w:pPr>
          </w:p>
          <w:p w14:paraId="18EF8391" w14:textId="77777777" w:rsidR="00F07454" w:rsidRPr="00692225" w:rsidRDefault="00F07454" w:rsidP="00DF362A">
            <w:pPr>
              <w:pStyle w:val="Textkrper-Einzug3"/>
            </w:pPr>
          </w:p>
          <w:p w14:paraId="379713B0" w14:textId="77777777" w:rsidR="00F07454" w:rsidRDefault="00F07454" w:rsidP="00DF362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39DB21C0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26AAA249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B2094B2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BF56A20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</w:tr>
    </w:tbl>
    <w:p w14:paraId="54C1B6E3" w14:textId="77777777" w:rsidR="00F07454" w:rsidRDefault="00F07454" w:rsidP="00F07454">
      <w:pPr>
        <w:spacing w:line="120" w:lineRule="auto"/>
        <w:rPr>
          <w:rFonts w:cs="Arial"/>
          <w:sz w:val="16"/>
        </w:rPr>
      </w:pPr>
    </w:p>
    <w:p w14:paraId="26921795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4D9F6A66" w14:textId="77777777" w:rsidR="00F07454" w:rsidRDefault="00F07454" w:rsidP="00F07454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  <w:r>
        <w:rPr>
          <w:rFonts w:cs="Arial"/>
          <w:b/>
          <w:bCs/>
        </w:rPr>
        <w:lastRenderedPageBreak/>
        <w:t>Bestandsaufnahme Qualitätsbereich 5: Evaluation der Bildungsprozesse</w:t>
      </w:r>
    </w:p>
    <w:p w14:paraId="77C19887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63CA778C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59056C33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4014D5CA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7A5A8A7C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7E7FAAA8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02C2F9BA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0CF31071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F07454" w14:paraId="2DF1F5B2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6959250B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1BEEF6D5" w14:textId="77777777" w:rsidR="00F07454" w:rsidRDefault="00F07454" w:rsidP="00F07454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Gegenstände,</w:t>
            </w:r>
          </w:p>
          <w:p w14:paraId="39800912" w14:textId="77777777" w:rsidR="00F07454" w:rsidRDefault="00F07454" w:rsidP="00F07454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Verfahren,</w:t>
            </w:r>
          </w:p>
          <w:p w14:paraId="7FE8BA26" w14:textId="77777777" w:rsidR="00F07454" w:rsidRDefault="00F07454" w:rsidP="00F07454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Rhythmus und</w:t>
            </w:r>
          </w:p>
          <w:p w14:paraId="1E3A3001" w14:textId="77777777" w:rsidR="00F07454" w:rsidRDefault="00F07454" w:rsidP="00F07454">
            <w:pPr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Umfang</w:t>
            </w:r>
          </w:p>
          <w:p w14:paraId="395054EE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 Evaluation sind beschrieben.</w:t>
            </w:r>
          </w:p>
          <w:p w14:paraId="59D6FBA3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27807981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Qualitätsmaßnahmen in Bezug auf das Leitbild und die Definition gelungenen Lernens liegt vor</w:t>
            </w:r>
            <w:r w:rsidRPr="002C72A6">
              <w:rPr>
                <w:color w:val="AF2434"/>
                <w:sz w:val="22"/>
              </w:rPr>
              <w:t>, unter Berücksichtigung des Nachhaltigkeitsverständnisses und der Kriterien einer Bildung für nachhaltige Entwicklung.</w:t>
            </w:r>
          </w:p>
          <w:p w14:paraId="06C202D0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5BF29AD6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Die Lehrenden werden über die Evaluationsergebnisse informiert.</w:t>
            </w:r>
          </w:p>
          <w:p w14:paraId="052AE334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595B051A" w14:textId="77777777" w:rsidR="00F07454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  <w:r>
              <w:rPr>
                <w:rFonts w:cs="Arial"/>
                <w:sz w:val="22"/>
              </w:rPr>
              <w:t xml:space="preserve"> </w:t>
            </w:r>
          </w:p>
          <w:p w14:paraId="13DF8DAA" w14:textId="77777777" w:rsidR="00F07454" w:rsidRDefault="00F07454" w:rsidP="00DF362A">
            <w:pPr>
              <w:rPr>
                <w:rFonts w:cs="Arial"/>
                <w:sz w:val="22"/>
              </w:rPr>
            </w:pPr>
          </w:p>
          <w:p w14:paraId="024A76B9" w14:textId="77777777" w:rsidR="00F07454" w:rsidRDefault="00F07454" w:rsidP="00DF362A">
            <w:pPr>
              <w:rPr>
                <w:sz w:val="22"/>
              </w:rPr>
            </w:pPr>
          </w:p>
          <w:p w14:paraId="7DB94103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47001DEE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6A891E62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295F7729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E6B2667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FAD1455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</w:tr>
    </w:tbl>
    <w:p w14:paraId="366B6809" w14:textId="77777777" w:rsidR="00F07454" w:rsidRDefault="00F07454" w:rsidP="00F07454">
      <w:pPr>
        <w:rPr>
          <w:rFonts w:cs="Arial"/>
          <w:sz w:val="16"/>
        </w:rPr>
      </w:pPr>
    </w:p>
    <w:p w14:paraId="5182E7DA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26057415" w14:textId="77777777" w:rsidR="00F07454" w:rsidRDefault="00F07454" w:rsidP="00F07454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Bestandsaufnahme Qualitätsbereich 6: Infrastruktur</w:t>
      </w:r>
    </w:p>
    <w:p w14:paraId="3A4313F5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1BB74B2B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3A617F09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49535EB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1E65D2F9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435B6649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246FD178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70C39EFD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579D6102" w14:textId="77777777" w:rsidTr="00DF362A">
        <w:tblPrEx>
          <w:tblCellMar>
            <w:top w:w="0" w:type="dxa"/>
            <w:bottom w:w="0" w:type="dxa"/>
          </w:tblCellMar>
        </w:tblPrEx>
        <w:trPr>
          <w:trHeight w:val="8171"/>
        </w:trPr>
        <w:tc>
          <w:tcPr>
            <w:tcW w:w="3402" w:type="dxa"/>
          </w:tcPr>
          <w:p w14:paraId="61CB82D1" w14:textId="77777777" w:rsidR="00F07454" w:rsidRDefault="00F07454" w:rsidP="00DF362A">
            <w:pPr>
              <w:spacing w:line="108" w:lineRule="auto"/>
              <w:rPr>
                <w:rFonts w:cs="Arial"/>
                <w:sz w:val="22"/>
              </w:rPr>
            </w:pPr>
          </w:p>
          <w:p w14:paraId="57666FBB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Kriterien für die Qualität von Lernorten und Ausstattungen sind definiert</w:t>
            </w:r>
            <w:r w:rsidRPr="002C72A6">
              <w:rPr>
                <w:color w:val="AF2434"/>
                <w:sz w:val="22"/>
              </w:rPr>
              <w:t>, unter Berücksichtigung von Aspekten der Umweltverträglichkeit und der Inklusion (z.</w:t>
            </w:r>
            <w:r>
              <w:rPr>
                <w:color w:val="AF2434"/>
                <w:sz w:val="22"/>
              </w:rPr>
              <w:t> </w:t>
            </w:r>
            <w:r w:rsidRPr="002C72A6">
              <w:rPr>
                <w:color w:val="AF2434"/>
                <w:sz w:val="22"/>
              </w:rPr>
              <w:t>B. Barrierefreiheit).</w:t>
            </w:r>
          </w:p>
          <w:p w14:paraId="0FD930AE" w14:textId="77777777" w:rsidR="00F07454" w:rsidRPr="00B94543" w:rsidRDefault="00F07454" w:rsidP="00DF362A">
            <w:pPr>
              <w:rPr>
                <w:sz w:val="22"/>
              </w:rPr>
            </w:pPr>
          </w:p>
          <w:p w14:paraId="1A2D2B3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Die Organisation überprüft Lern</w:t>
            </w:r>
            <w:r>
              <w:rPr>
                <w:sz w:val="22"/>
              </w:rPr>
              <w:softHyphen/>
              <w:t>orte und Ausstattungen regelmäßig anhand dieser Kriterien.</w:t>
            </w:r>
          </w:p>
          <w:p w14:paraId="51E00365" w14:textId="77777777" w:rsidR="00F07454" w:rsidRDefault="00F07454" w:rsidP="00DF362A">
            <w:pPr>
              <w:rPr>
                <w:sz w:val="22"/>
              </w:rPr>
            </w:pPr>
          </w:p>
          <w:p w14:paraId="19EF23CB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Kriterien für die Qualität der Arbeitsbedingungen der Beschäftigten sind definiert</w:t>
            </w:r>
            <w:r w:rsidRPr="002C72A6">
              <w:rPr>
                <w:color w:val="AF2434"/>
                <w:sz w:val="22"/>
              </w:rPr>
              <w:t>, unter Berücksichtigung von Aspekten der Umweltverträglichkeit und der Inklusion (z.</w:t>
            </w:r>
            <w:r>
              <w:rPr>
                <w:color w:val="AF2434"/>
                <w:sz w:val="22"/>
              </w:rPr>
              <w:t> </w:t>
            </w:r>
            <w:r w:rsidRPr="002C72A6">
              <w:rPr>
                <w:color w:val="AF2434"/>
                <w:sz w:val="22"/>
              </w:rPr>
              <w:t>B. Barrierefreiheit).</w:t>
            </w:r>
          </w:p>
          <w:p w14:paraId="063CDE05" w14:textId="77777777" w:rsidR="00F07454" w:rsidRDefault="00F07454" w:rsidP="00DF362A">
            <w:pPr>
              <w:rPr>
                <w:sz w:val="22"/>
              </w:rPr>
            </w:pPr>
          </w:p>
          <w:p w14:paraId="681E0CED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Die Organisation überprüft die Arbeitsbedingungen regelmäßig anhand dieser Kriterien.</w:t>
            </w:r>
          </w:p>
          <w:p w14:paraId="63E2D941" w14:textId="77777777" w:rsidR="00F07454" w:rsidRDefault="00F07454" w:rsidP="00DF362A">
            <w:pPr>
              <w:rPr>
                <w:sz w:val="22"/>
              </w:rPr>
            </w:pPr>
          </w:p>
          <w:p w14:paraId="10B587CE" w14:textId="77777777" w:rsidR="00F07454" w:rsidRDefault="00F07454" w:rsidP="00DF362A">
            <w:pPr>
              <w:rPr>
                <w:color w:val="AF2434"/>
                <w:sz w:val="22"/>
              </w:rPr>
            </w:pPr>
            <w:r w:rsidRPr="002C72A6">
              <w:rPr>
                <w:color w:val="AF2434"/>
                <w:sz w:val="22"/>
              </w:rPr>
              <w:t>Die Organisation weist ggf. aktiv auf eine umweltfreundliche Gestaltung der An- und Abreise hin.</w:t>
            </w:r>
          </w:p>
          <w:p w14:paraId="1F27A09C" w14:textId="77777777" w:rsidR="00F07454" w:rsidRPr="00B94543" w:rsidRDefault="00F07454" w:rsidP="00DF362A">
            <w:pPr>
              <w:rPr>
                <w:color w:val="AF2434"/>
                <w:sz w:val="22"/>
              </w:rPr>
            </w:pPr>
          </w:p>
          <w:p w14:paraId="4E49520B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Die Organisation zeigt auf, wel</w:t>
            </w:r>
            <w:r>
              <w:rPr>
                <w:sz w:val="22"/>
              </w:rPr>
              <w:softHyphen/>
              <w:t>che Verbesserungsanstrengun</w:t>
            </w:r>
            <w:r>
              <w:rPr>
                <w:sz w:val="22"/>
              </w:rPr>
              <w:softHyphen/>
              <w:t>gen ggf. unternommen wurden.</w:t>
            </w:r>
          </w:p>
          <w:p w14:paraId="6DDD53DF" w14:textId="77777777" w:rsidR="00F07454" w:rsidRDefault="00F07454" w:rsidP="00DF362A">
            <w:pPr>
              <w:rPr>
                <w:sz w:val="22"/>
              </w:rPr>
            </w:pPr>
          </w:p>
          <w:p w14:paraId="5EE79715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Die Verfügbarkeit der M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dien (ggf. Maschinen, Werkzeuge, etc.) ist sicherg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 xml:space="preserve">stellt und deren </w:t>
            </w:r>
            <w:r>
              <w:rPr>
                <w:sz w:val="22"/>
              </w:rPr>
              <w:lastRenderedPageBreak/>
              <w:t>Einsatzfähigkeit wird regelmäßig überprüft.</w:t>
            </w:r>
          </w:p>
          <w:p w14:paraId="759BF13E" w14:textId="77777777" w:rsidR="00F07454" w:rsidRDefault="00F07454" w:rsidP="00DF362A">
            <w:pPr>
              <w:rPr>
                <w:sz w:val="22"/>
              </w:rPr>
            </w:pPr>
          </w:p>
          <w:p w14:paraId="7A82D7F3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Qualitätsmaßnahmen in Bezug auf das Leitbild und die Definition gelungenen Lernens liegt vor</w:t>
            </w:r>
            <w:r w:rsidRPr="002C72A6">
              <w:rPr>
                <w:color w:val="AF2434"/>
                <w:sz w:val="22"/>
              </w:rPr>
              <w:t>, unter Berücksichtigung des Nachhaltigkeitsverständnisses und der Kriterien einer Bildung für nachhaltige Entwicklung.</w:t>
            </w:r>
          </w:p>
          <w:p w14:paraId="08A36BDC" w14:textId="77777777" w:rsidR="00F07454" w:rsidRDefault="00F07454" w:rsidP="00DF362A">
            <w:pPr>
              <w:rPr>
                <w:sz w:val="22"/>
              </w:rPr>
            </w:pPr>
          </w:p>
          <w:p w14:paraId="006D7DAA" w14:textId="77777777" w:rsidR="00F07454" w:rsidRPr="002C72A6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  <w:p w14:paraId="037A92B7" w14:textId="77777777" w:rsidR="00F07454" w:rsidRDefault="00F07454" w:rsidP="00DF362A">
            <w:pPr>
              <w:rPr>
                <w:sz w:val="22"/>
              </w:rPr>
            </w:pPr>
          </w:p>
          <w:p w14:paraId="105B338D" w14:textId="77777777" w:rsidR="00F07454" w:rsidRDefault="00F07454" w:rsidP="00DF362A">
            <w:pPr>
              <w:spacing w:line="108" w:lineRule="auto"/>
              <w:rPr>
                <w:sz w:val="22"/>
              </w:rPr>
            </w:pPr>
          </w:p>
          <w:p w14:paraId="15D568A0" w14:textId="77777777" w:rsidR="00F07454" w:rsidRPr="00D82E27" w:rsidRDefault="00F07454" w:rsidP="00DF362A">
            <w:pPr>
              <w:pStyle w:val="Textkrper2"/>
              <w:rPr>
                <w:szCs w:val="22"/>
              </w:rPr>
            </w:pPr>
            <w:r w:rsidRPr="00D82E27">
              <w:rPr>
                <w:bCs w:val="0"/>
                <w:szCs w:val="22"/>
              </w:rPr>
              <w:t xml:space="preserve">Ergänzende Anforderung </w:t>
            </w:r>
            <w:r w:rsidRPr="00D82E27">
              <w:rPr>
                <w:szCs w:val="22"/>
              </w:rPr>
              <w:t>für Bildungsstätten mit U</w:t>
            </w:r>
            <w:r w:rsidRPr="00D82E27">
              <w:rPr>
                <w:szCs w:val="22"/>
              </w:rPr>
              <w:t>n</w:t>
            </w:r>
            <w:r w:rsidRPr="00D82E27">
              <w:rPr>
                <w:szCs w:val="22"/>
              </w:rPr>
              <w:t>terkunfts- und Verpfl</w:t>
            </w:r>
            <w:r w:rsidRPr="00D82E27">
              <w:rPr>
                <w:szCs w:val="22"/>
              </w:rPr>
              <w:t>e</w:t>
            </w:r>
            <w:r w:rsidRPr="00D82E27">
              <w:rPr>
                <w:szCs w:val="22"/>
              </w:rPr>
              <w:t>gungswirtschaft:</w:t>
            </w:r>
          </w:p>
          <w:p w14:paraId="371B8D64" w14:textId="77777777" w:rsidR="00F07454" w:rsidRDefault="00F07454" w:rsidP="00DF362A">
            <w:pPr>
              <w:rPr>
                <w:sz w:val="22"/>
              </w:rPr>
            </w:pPr>
            <w:r w:rsidRPr="00D82E27">
              <w:rPr>
                <w:sz w:val="22"/>
                <w:szCs w:val="22"/>
              </w:rPr>
              <w:t>Die Organisation überprüft r</w:t>
            </w:r>
            <w:r w:rsidRPr="00D82E27">
              <w:rPr>
                <w:sz w:val="22"/>
                <w:szCs w:val="22"/>
              </w:rPr>
              <w:t>e</w:t>
            </w:r>
            <w:r w:rsidRPr="00D82E27">
              <w:rPr>
                <w:sz w:val="22"/>
                <w:szCs w:val="22"/>
              </w:rPr>
              <w:t>gel</w:t>
            </w:r>
            <w:r w:rsidRPr="00D82E27">
              <w:rPr>
                <w:sz w:val="22"/>
                <w:szCs w:val="22"/>
              </w:rPr>
              <w:softHyphen/>
              <w:t>mäßig, ob L</w:t>
            </w:r>
            <w:r w:rsidRPr="00D82E27">
              <w:rPr>
                <w:sz w:val="22"/>
                <w:szCs w:val="22"/>
              </w:rPr>
              <w:t>e</w:t>
            </w:r>
            <w:r w:rsidRPr="00D82E27">
              <w:rPr>
                <w:sz w:val="22"/>
                <w:szCs w:val="22"/>
              </w:rPr>
              <w:t>bensort und Aus</w:t>
            </w:r>
            <w:r w:rsidRPr="00D82E27">
              <w:rPr>
                <w:sz w:val="22"/>
                <w:szCs w:val="22"/>
              </w:rPr>
              <w:softHyphen/>
              <w:t>stattung adress</w:t>
            </w:r>
            <w:r w:rsidRPr="00D82E27">
              <w:rPr>
                <w:sz w:val="22"/>
                <w:szCs w:val="22"/>
              </w:rPr>
              <w:t>a</w:t>
            </w:r>
            <w:r w:rsidRPr="00D82E27">
              <w:rPr>
                <w:sz w:val="22"/>
                <w:szCs w:val="22"/>
              </w:rPr>
              <w:t>ten- und bedürf</w:t>
            </w:r>
            <w:r w:rsidRPr="00D82E27">
              <w:rPr>
                <w:sz w:val="22"/>
                <w:szCs w:val="22"/>
              </w:rPr>
              <w:softHyphen/>
              <w:t>nisang</w:t>
            </w:r>
            <w:r w:rsidRPr="00D82E27">
              <w:rPr>
                <w:sz w:val="22"/>
                <w:szCs w:val="22"/>
              </w:rPr>
              <w:t>e</w:t>
            </w:r>
            <w:r w:rsidRPr="00D82E27">
              <w:rPr>
                <w:sz w:val="22"/>
                <w:szCs w:val="22"/>
              </w:rPr>
              <w:t>messen sind.</w:t>
            </w:r>
          </w:p>
        </w:tc>
        <w:tc>
          <w:tcPr>
            <w:tcW w:w="3062" w:type="dxa"/>
          </w:tcPr>
          <w:p w14:paraId="370C0D8F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6470E91C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5AABBFEC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9EE9808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14B0F79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4B9F7194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3ED50B2A" w14:textId="77777777" w:rsidR="00F07454" w:rsidRDefault="00F07454" w:rsidP="00F07454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  <w:r>
        <w:rPr>
          <w:rFonts w:cs="Arial"/>
          <w:b/>
          <w:bCs/>
        </w:rPr>
        <w:lastRenderedPageBreak/>
        <w:t xml:space="preserve">Bestandsaufnahme Qualitätsbereich 7: </w:t>
      </w:r>
      <w:r>
        <w:rPr>
          <w:b/>
          <w:bCs/>
        </w:rPr>
        <w:t>Führung</w:t>
      </w:r>
    </w:p>
    <w:p w14:paraId="0E1A2047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2C996761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1B550B5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8A14115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D4A7DBF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3DC6EE4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13B067E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718F96CF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099858BE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141FC889" w14:textId="77777777" w:rsidR="00F07454" w:rsidRDefault="00F07454" w:rsidP="00DF362A">
            <w:pPr>
              <w:rPr>
                <w:sz w:val="22"/>
              </w:rPr>
            </w:pPr>
          </w:p>
          <w:p w14:paraId="225CF082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Die Organisation des Unterneh</w:t>
            </w:r>
            <w:r>
              <w:rPr>
                <w:sz w:val="22"/>
              </w:rPr>
              <w:softHyphen/>
              <w:t>mens ist dargestellt.</w:t>
            </w:r>
          </w:p>
          <w:p w14:paraId="628382AB" w14:textId="77777777" w:rsidR="00F07454" w:rsidRDefault="00F07454" w:rsidP="00DF362A">
            <w:pPr>
              <w:rPr>
                <w:sz w:val="22"/>
              </w:rPr>
            </w:pPr>
          </w:p>
          <w:p w14:paraId="6A38B2F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Führungsgrundsätze</w:t>
            </w:r>
            <w:r w:rsidRPr="002C72A6">
              <w:rPr>
                <w:color w:val="AF2434"/>
                <w:sz w:val="22"/>
              </w:rPr>
              <w:t>, inkl. Regelungen der Partizipations</w:t>
            </w:r>
            <w:r>
              <w:rPr>
                <w:color w:val="AF2434"/>
                <w:sz w:val="22"/>
              </w:rPr>
              <w:t>-</w:t>
            </w:r>
            <w:r w:rsidRPr="002C72A6">
              <w:rPr>
                <w:color w:val="AF2434"/>
                <w:sz w:val="22"/>
              </w:rPr>
              <w:t>möglichkeiten der Mitarbeiter</w:t>
            </w:r>
            <w:r>
              <w:rPr>
                <w:color w:val="AF2434"/>
                <w:sz w:val="22"/>
              </w:rPr>
              <w:t>-</w:t>
            </w:r>
            <w:r w:rsidRPr="002C72A6">
              <w:rPr>
                <w:color w:val="AF2434"/>
                <w:sz w:val="22"/>
              </w:rPr>
              <w:t>*innen,</w:t>
            </w:r>
            <w:r>
              <w:rPr>
                <w:sz w:val="22"/>
              </w:rPr>
              <w:t xml:space="preserve"> sind ve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einbart und verschrif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licht.</w:t>
            </w:r>
          </w:p>
          <w:p w14:paraId="1C3757B9" w14:textId="77777777" w:rsidR="00F07454" w:rsidRDefault="00F07454" w:rsidP="00DF362A">
            <w:pPr>
              <w:rPr>
                <w:sz w:val="22"/>
              </w:rPr>
            </w:pPr>
          </w:p>
          <w:p w14:paraId="122D1672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Die Verfahren, wie in der Organi</w:t>
            </w:r>
            <w:r>
              <w:rPr>
                <w:sz w:val="22"/>
              </w:rPr>
              <w:softHyphen/>
              <w:t>sation entschieden wird, sind definiert und dokumentiert.</w:t>
            </w:r>
          </w:p>
          <w:p w14:paraId="66C2DCC4" w14:textId="77777777" w:rsidR="00F07454" w:rsidRDefault="00F07454" w:rsidP="00DF362A">
            <w:pPr>
              <w:rPr>
                <w:sz w:val="22"/>
              </w:rPr>
            </w:pPr>
          </w:p>
          <w:p w14:paraId="5C9C44B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Instrumente und Verfahren der internen Kommunikation und Information sind beschrieben und eingeführt.</w:t>
            </w:r>
          </w:p>
          <w:p w14:paraId="7205D1F6" w14:textId="77777777" w:rsidR="00F07454" w:rsidRDefault="00F07454" w:rsidP="00DF362A">
            <w:pPr>
              <w:rPr>
                <w:sz w:val="22"/>
              </w:rPr>
            </w:pPr>
          </w:p>
          <w:p w14:paraId="6454B942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Zielvereinbarungen werden regelmäßig getroffen, dokumen</w:t>
            </w:r>
            <w:r>
              <w:rPr>
                <w:sz w:val="22"/>
              </w:rPr>
              <w:softHyphen/>
              <w:t>tiert und überprüft.</w:t>
            </w:r>
          </w:p>
          <w:p w14:paraId="21541296" w14:textId="77777777" w:rsidR="00F07454" w:rsidRDefault="00F07454" w:rsidP="00DF362A">
            <w:pPr>
              <w:rPr>
                <w:sz w:val="22"/>
              </w:rPr>
            </w:pPr>
          </w:p>
          <w:p w14:paraId="3159D6C4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Die Zuständigkeit für Qual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täts</w:t>
            </w:r>
            <w:r>
              <w:rPr>
                <w:sz w:val="22"/>
              </w:rPr>
              <w:softHyphen/>
              <w:t>entwicklung ist geregelt.</w:t>
            </w:r>
          </w:p>
          <w:p w14:paraId="5E90E19C" w14:textId="77777777" w:rsidR="00F07454" w:rsidRDefault="00F07454" w:rsidP="00DF362A">
            <w:pPr>
              <w:rPr>
                <w:sz w:val="22"/>
              </w:rPr>
            </w:pPr>
          </w:p>
          <w:p w14:paraId="772C17A7" w14:textId="77777777" w:rsidR="00F07454" w:rsidRPr="00B95707" w:rsidRDefault="00F07454" w:rsidP="00DF362A">
            <w:pPr>
              <w:rPr>
                <w:color w:val="AF2434"/>
                <w:sz w:val="22"/>
              </w:rPr>
            </w:pPr>
            <w:r w:rsidRPr="00B95707">
              <w:rPr>
                <w:color w:val="AF2434"/>
                <w:sz w:val="22"/>
              </w:rPr>
              <w:t>Die Organisation beschreibt, mit welchen relevanten anderen Organisationen oder Personen sie wie und wozu zusammen</w:t>
            </w:r>
            <w:r>
              <w:rPr>
                <w:color w:val="AF2434"/>
                <w:sz w:val="22"/>
              </w:rPr>
              <w:t>-</w:t>
            </w:r>
            <w:r w:rsidRPr="00B95707">
              <w:rPr>
                <w:color w:val="AF2434"/>
                <w:sz w:val="22"/>
              </w:rPr>
              <w:t>arbeitet.</w:t>
            </w:r>
          </w:p>
          <w:p w14:paraId="719456C7" w14:textId="77777777" w:rsidR="00F07454" w:rsidRDefault="00F07454" w:rsidP="00DF362A">
            <w:pPr>
              <w:rPr>
                <w:sz w:val="22"/>
              </w:rPr>
            </w:pPr>
          </w:p>
          <w:p w14:paraId="62D20CE6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 xml:space="preserve">Eine Begründung der Qualitätsmaßnahmen in Bezug auf das Leitbild und die Definition </w:t>
            </w:r>
            <w:r>
              <w:rPr>
                <w:sz w:val="22"/>
              </w:rPr>
              <w:lastRenderedPageBreak/>
              <w:t>gelungenen Lernens liegt vor</w:t>
            </w:r>
            <w:r w:rsidRPr="002C72A6">
              <w:rPr>
                <w:color w:val="AF2434"/>
                <w:sz w:val="22"/>
              </w:rPr>
              <w:t>, unter Berücksichtigung des Nachhaltigkeitsverständnisses und der Kriterien einer Bildung für nachhaltige Entwicklung.</w:t>
            </w:r>
          </w:p>
          <w:p w14:paraId="2F45B018" w14:textId="77777777" w:rsidR="00F07454" w:rsidRDefault="00F07454" w:rsidP="00DF362A">
            <w:pPr>
              <w:rPr>
                <w:sz w:val="22"/>
              </w:rPr>
            </w:pPr>
          </w:p>
          <w:p w14:paraId="1F8148B6" w14:textId="77777777" w:rsidR="00F07454" w:rsidRPr="002C72A6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  <w:p w14:paraId="3DCF263D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4EFACDDF" w14:textId="77777777" w:rsidR="00F07454" w:rsidRDefault="00F07454" w:rsidP="00DF362A">
            <w:pPr>
              <w:pStyle w:val="Blocktext"/>
            </w:pPr>
          </w:p>
          <w:p w14:paraId="06B8CA71" w14:textId="77777777" w:rsidR="00F07454" w:rsidRPr="007863B8" w:rsidRDefault="00F07454" w:rsidP="00DF362A">
            <w:pPr>
              <w:pStyle w:val="Blocktext"/>
            </w:pPr>
          </w:p>
          <w:p w14:paraId="7A3B1023" w14:textId="77777777" w:rsidR="00F07454" w:rsidRPr="007863B8" w:rsidRDefault="00F07454" w:rsidP="00DF362A">
            <w:pPr>
              <w:pStyle w:val="Blocktext"/>
            </w:pPr>
          </w:p>
          <w:p w14:paraId="46E70CAB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28DDE300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635A3989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75E2200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14B1CB0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34912B78" w14:textId="77777777" w:rsidR="00F07454" w:rsidRDefault="00F07454" w:rsidP="00F07454">
      <w:pPr>
        <w:rPr>
          <w:rFonts w:cs="Arial"/>
          <w:sz w:val="16"/>
        </w:rPr>
      </w:pPr>
    </w:p>
    <w:p w14:paraId="403D6825" w14:textId="77777777" w:rsidR="00F07454" w:rsidRDefault="00F07454" w:rsidP="00F07454">
      <w:pPr>
        <w:spacing w:line="12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0ED12D35" w14:textId="77777777" w:rsidR="00F07454" w:rsidRPr="00F07454" w:rsidRDefault="00F07454" w:rsidP="00F07454">
      <w:pPr>
        <w:rPr>
          <w:rFonts w:cs="Arial"/>
          <w:b/>
          <w:bCs/>
        </w:rPr>
      </w:pPr>
      <w:r w:rsidRPr="00F07454">
        <w:rPr>
          <w:rFonts w:cs="Arial"/>
          <w:b/>
          <w:bCs/>
        </w:rPr>
        <w:lastRenderedPageBreak/>
        <w:t>Bestandsaufnahme Qualitätsbereich 8: Personal</w:t>
      </w:r>
    </w:p>
    <w:p w14:paraId="09C014F6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1B7818FC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175" w:type="dxa"/>
            <w:tcMar>
              <w:top w:w="28" w:type="dxa"/>
            </w:tcMar>
          </w:tcPr>
          <w:p w14:paraId="28F0D884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3AAF0DCE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68B1671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78CD7DC0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7E5E341E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7F026F63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599F7259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6963444D" w14:textId="77777777" w:rsidR="00F07454" w:rsidRDefault="00F07454" w:rsidP="00DF362A">
            <w:pPr>
              <w:rPr>
                <w:sz w:val="22"/>
              </w:rPr>
            </w:pPr>
          </w:p>
          <w:p w14:paraId="20402620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Aufgabenprofile für die Arbeits</w:t>
            </w:r>
            <w:r>
              <w:rPr>
                <w:sz w:val="22"/>
              </w:rPr>
              <w:softHyphen/>
              <w:t>plätze/Funktionsstellen sind vor</w:t>
            </w:r>
            <w:r>
              <w:rPr>
                <w:sz w:val="22"/>
              </w:rPr>
              <w:softHyphen/>
              <w:t>handen und werden fortge</w:t>
            </w:r>
            <w:r>
              <w:rPr>
                <w:sz w:val="22"/>
              </w:rPr>
              <w:softHyphen/>
              <w:t>schrieben</w:t>
            </w:r>
            <w:r w:rsidRPr="00B95707">
              <w:rPr>
                <w:color w:val="AF2434"/>
                <w:sz w:val="22"/>
              </w:rPr>
              <w:t>, inkl. Regelungen der Aufgabenverteilung, der Verantwortlichkeiten, der Zusammenarbeit, der Vertretung und der internen Kommunikation.</w:t>
            </w:r>
          </w:p>
          <w:p w14:paraId="58035F88" w14:textId="77777777" w:rsidR="00F07454" w:rsidRDefault="00F07454" w:rsidP="00DF362A">
            <w:pPr>
              <w:rPr>
                <w:sz w:val="22"/>
              </w:rPr>
            </w:pPr>
          </w:p>
          <w:p w14:paraId="1474D04E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Kompetenzprofile der Beschäf</w:t>
            </w:r>
            <w:r>
              <w:rPr>
                <w:sz w:val="22"/>
              </w:rPr>
              <w:softHyphen/>
              <w:t>tigten sind vorhanden und wer</w:t>
            </w:r>
            <w:r>
              <w:rPr>
                <w:sz w:val="22"/>
              </w:rPr>
              <w:softHyphen/>
              <w:t>den aktual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siert</w:t>
            </w:r>
            <w:r w:rsidRPr="00B95707">
              <w:rPr>
                <w:color w:val="AF2434"/>
                <w:sz w:val="22"/>
              </w:rPr>
              <w:t>, inkl. eines Nachweises BNE-bezogener Qualifikationen der haupt</w:t>
            </w:r>
            <w:r>
              <w:rPr>
                <w:color w:val="AF2434"/>
                <w:sz w:val="22"/>
              </w:rPr>
              <w:t>-</w:t>
            </w:r>
            <w:r w:rsidRPr="00B95707">
              <w:rPr>
                <w:color w:val="AF2434"/>
                <w:sz w:val="22"/>
              </w:rPr>
              <w:t>beruflichen Mitarbeitenden mit pädagogischer Verantwortung bzw. Tätigkeit in diesem Bereich.</w:t>
            </w:r>
          </w:p>
          <w:p w14:paraId="60680964" w14:textId="77777777" w:rsidR="00F07454" w:rsidRDefault="00F07454" w:rsidP="00DF362A">
            <w:pPr>
              <w:rPr>
                <w:sz w:val="22"/>
              </w:rPr>
            </w:pPr>
          </w:p>
          <w:p w14:paraId="123D1EFE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Neue Kompetenzanforderungen werden systematisch ermi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telt.</w:t>
            </w:r>
          </w:p>
          <w:p w14:paraId="4DDAABB2" w14:textId="77777777" w:rsidR="00F07454" w:rsidRDefault="00F07454" w:rsidP="00DF362A">
            <w:pPr>
              <w:rPr>
                <w:sz w:val="22"/>
              </w:rPr>
            </w:pPr>
          </w:p>
          <w:p w14:paraId="58F9B90F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Entwicklung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gespräche mit Mit</w:t>
            </w:r>
            <w:r>
              <w:rPr>
                <w:sz w:val="22"/>
              </w:rPr>
              <w:softHyphen/>
              <w:t>arbeiter*innen werden regel</w:t>
            </w:r>
            <w:r>
              <w:rPr>
                <w:sz w:val="22"/>
              </w:rPr>
              <w:softHyphen/>
              <w:t>mäßig durchg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führt.</w:t>
            </w:r>
          </w:p>
          <w:p w14:paraId="7F3D55C7" w14:textId="77777777" w:rsidR="00F07454" w:rsidRDefault="00F07454" w:rsidP="00DF362A">
            <w:pPr>
              <w:rPr>
                <w:sz w:val="22"/>
              </w:rPr>
            </w:pPr>
          </w:p>
          <w:p w14:paraId="6F10B19F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Eine systematische Fortbi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softHyphen/>
              <w:t>dungsplanung für alle Beschäftigte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gruppen liegt vor.</w:t>
            </w:r>
          </w:p>
          <w:p w14:paraId="6E7B040A" w14:textId="77777777" w:rsidR="00F07454" w:rsidRDefault="00F07454" w:rsidP="00DF362A">
            <w:pPr>
              <w:rPr>
                <w:sz w:val="22"/>
              </w:rPr>
            </w:pPr>
          </w:p>
          <w:p w14:paraId="0056E767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 xml:space="preserve">Fortbildung wird angeboten, dokumentiert und ausgewertet. </w:t>
            </w:r>
            <w:r w:rsidRPr="00B95707">
              <w:rPr>
                <w:color w:val="AF2434"/>
                <w:sz w:val="22"/>
              </w:rPr>
              <w:t xml:space="preserve">Zur systematischen BNE-Qualifizierung werden von den hauptberuflichen Mitarbeitenden </w:t>
            </w:r>
            <w:r w:rsidRPr="00B95707">
              <w:rPr>
                <w:color w:val="AF2434"/>
                <w:sz w:val="22"/>
              </w:rPr>
              <w:lastRenderedPageBreak/>
              <w:t>mit pädagogischer Verantwortung bzw. Tätigkeit Fortbildungen besucht.</w:t>
            </w:r>
          </w:p>
          <w:p w14:paraId="20F7FFF6" w14:textId="77777777" w:rsidR="00F07454" w:rsidRDefault="00F07454" w:rsidP="00DF362A">
            <w:pPr>
              <w:rPr>
                <w:sz w:val="22"/>
              </w:rPr>
            </w:pPr>
          </w:p>
          <w:p w14:paraId="652333EB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Qualitätsmaßnahmen in Bezug auf das Leitbild und die Definition gelungenen Lernens liegt vor</w:t>
            </w:r>
            <w:r w:rsidRPr="002C72A6">
              <w:rPr>
                <w:color w:val="AF2434"/>
                <w:sz w:val="22"/>
              </w:rPr>
              <w:t>, unter Berücksichtigung des Nachhaltigkeitsverständnisses und der Kriterien einer Bildung für nachhaltige Entwicklung.</w:t>
            </w:r>
          </w:p>
          <w:p w14:paraId="128BA567" w14:textId="77777777" w:rsidR="00F07454" w:rsidRDefault="00F07454" w:rsidP="00DF362A">
            <w:pPr>
              <w:rPr>
                <w:sz w:val="22"/>
              </w:rPr>
            </w:pPr>
          </w:p>
          <w:p w14:paraId="12550A88" w14:textId="77777777" w:rsidR="00F07454" w:rsidRPr="002C72A6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</w:tc>
        <w:tc>
          <w:tcPr>
            <w:tcW w:w="3062" w:type="dxa"/>
          </w:tcPr>
          <w:p w14:paraId="6381BA07" w14:textId="77777777" w:rsidR="00F07454" w:rsidRDefault="00F07454" w:rsidP="00DF362A">
            <w:pPr>
              <w:rPr>
                <w:rFonts w:cs="Arial"/>
                <w:b/>
                <w:bCs/>
              </w:rPr>
            </w:pPr>
          </w:p>
          <w:p w14:paraId="02CA8859" w14:textId="77777777" w:rsidR="00F07454" w:rsidRPr="00DE44B9" w:rsidRDefault="00F07454" w:rsidP="00DF362A">
            <w:pPr>
              <w:rPr>
                <w:rFonts w:cs="Arial"/>
                <w:b/>
                <w:bCs/>
              </w:rPr>
            </w:pPr>
          </w:p>
          <w:p w14:paraId="2EDD5DBA" w14:textId="77777777" w:rsidR="00F07454" w:rsidRPr="00DE44B9" w:rsidRDefault="00F07454" w:rsidP="00DF362A">
            <w:pPr>
              <w:rPr>
                <w:rFonts w:cs="Arial"/>
                <w:b/>
                <w:bCs/>
              </w:rPr>
            </w:pPr>
          </w:p>
          <w:p w14:paraId="7D618688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2172F7B5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5295AE99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358073C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31A78F6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54F29945" w14:textId="77777777" w:rsidR="00F07454" w:rsidRDefault="00F07454" w:rsidP="00F07454">
      <w:pPr>
        <w:rPr>
          <w:rFonts w:cs="Arial"/>
          <w:sz w:val="16"/>
        </w:rPr>
      </w:pPr>
    </w:p>
    <w:p w14:paraId="79EEDD34" w14:textId="77777777" w:rsidR="00F07454" w:rsidRDefault="00F07454" w:rsidP="00F07454">
      <w:pPr>
        <w:spacing w:line="108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BA91EBB" w14:textId="77777777" w:rsidR="00F07454" w:rsidRDefault="00F07454" w:rsidP="00F07454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Bestandsaufnahme Qualitätsbereich 9: Controlling</w:t>
      </w:r>
    </w:p>
    <w:p w14:paraId="020CDC1B" w14:textId="77777777" w:rsidR="00F07454" w:rsidRDefault="00F07454" w:rsidP="00F07454">
      <w:pPr>
        <w:spacing w:line="108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62261203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175" w:type="dxa"/>
            <w:tcMar>
              <w:top w:w="28" w:type="dxa"/>
            </w:tcMar>
          </w:tcPr>
          <w:p w14:paraId="4264A810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A9046C2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7BF73BE4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56C19B9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5C7B53D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024D14DD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08C8EAA2" w14:textId="77777777" w:rsidTr="00DF362A">
        <w:tblPrEx>
          <w:tblCellMar>
            <w:top w:w="0" w:type="dxa"/>
            <w:bottom w:w="0" w:type="dxa"/>
          </w:tblCellMar>
        </w:tblPrEx>
        <w:trPr>
          <w:trHeight w:val="8257"/>
        </w:trPr>
        <w:tc>
          <w:tcPr>
            <w:tcW w:w="3402" w:type="dxa"/>
          </w:tcPr>
          <w:p w14:paraId="698DF1FA" w14:textId="77777777" w:rsidR="00F07454" w:rsidRDefault="00F07454" w:rsidP="00DF362A">
            <w:pPr>
              <w:spacing w:line="108" w:lineRule="auto"/>
              <w:rPr>
                <w:sz w:val="22"/>
              </w:rPr>
            </w:pPr>
          </w:p>
          <w:p w14:paraId="05890274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Kennzahlen und qualitat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ve Erfolgsindikatoren sind definiert und begründet. Sie werden regelmäßig erhoben und bewertet. Konsequenzen werden gezogen.</w:t>
            </w:r>
          </w:p>
          <w:p w14:paraId="742FCE91" w14:textId="77777777" w:rsidR="00F07454" w:rsidRDefault="00F07454" w:rsidP="00DF362A">
            <w:pPr>
              <w:rPr>
                <w:sz w:val="22"/>
              </w:rPr>
            </w:pPr>
          </w:p>
          <w:p w14:paraId="691473E1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Ein dokumentiertes Bericht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softHyphen/>
              <w:t>wesen zu relevanten, begründe</w:t>
            </w:r>
            <w:r>
              <w:rPr>
                <w:sz w:val="22"/>
              </w:rPr>
              <w:softHyphen/>
              <w:t>ten Spezifikati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nen ist eingeführt.</w:t>
            </w:r>
          </w:p>
          <w:p w14:paraId="50AE6B75" w14:textId="77777777" w:rsidR="00F07454" w:rsidRDefault="00F07454" w:rsidP="00DF362A">
            <w:pPr>
              <w:rPr>
                <w:sz w:val="22"/>
              </w:rPr>
            </w:pPr>
          </w:p>
          <w:p w14:paraId="4E5D56D9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Die eingesetzten Verfahren der finanziellen Unternehmensfüh</w:t>
            </w:r>
            <w:r>
              <w:rPr>
                <w:sz w:val="22"/>
              </w:rPr>
              <w:softHyphen/>
              <w:t>rung sind beschrieben und be</w:t>
            </w:r>
            <w:r>
              <w:rPr>
                <w:sz w:val="22"/>
              </w:rPr>
              <w:softHyphen/>
              <w:t xml:space="preserve">gründet, Gesichtspunkte der </w:t>
            </w:r>
            <w:r>
              <w:rPr>
                <w:spacing w:val="-2"/>
                <w:sz w:val="22"/>
              </w:rPr>
              <w:t>Wirt</w:t>
            </w:r>
            <w:r>
              <w:rPr>
                <w:spacing w:val="-2"/>
                <w:sz w:val="22"/>
              </w:rPr>
              <w:softHyphen/>
              <w:t xml:space="preserve">schaftlichkeit </w:t>
            </w:r>
            <w:r w:rsidRPr="00B95707">
              <w:rPr>
                <w:color w:val="AF2434"/>
                <w:spacing w:val="-2"/>
                <w:sz w:val="22"/>
              </w:rPr>
              <w:t>und eines ökologischen und sozialverträg</w:t>
            </w:r>
            <w:r>
              <w:rPr>
                <w:color w:val="AF2434"/>
                <w:spacing w:val="-2"/>
                <w:sz w:val="22"/>
              </w:rPr>
              <w:t>l</w:t>
            </w:r>
            <w:r w:rsidRPr="00B95707">
              <w:rPr>
                <w:color w:val="AF2434"/>
                <w:spacing w:val="-2"/>
                <w:sz w:val="22"/>
              </w:rPr>
              <w:t>ichen Wirtschaftens</w:t>
            </w:r>
            <w:r w:rsidRPr="00B95707"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werden beachtet.</w:t>
            </w:r>
          </w:p>
          <w:p w14:paraId="6DD99986" w14:textId="77777777" w:rsidR="00F07454" w:rsidRDefault="00F07454" w:rsidP="00DF362A">
            <w:pPr>
              <w:rPr>
                <w:sz w:val="22"/>
              </w:rPr>
            </w:pPr>
          </w:p>
          <w:p w14:paraId="4FE38996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Interne Prüfungen zur Funk</w:t>
            </w:r>
            <w:r>
              <w:rPr>
                <w:sz w:val="22"/>
              </w:rPr>
              <w:softHyphen/>
              <w:t xml:space="preserve">tionsweise der Organisation finden regelmäßig statt. </w:t>
            </w:r>
            <w:r w:rsidRPr="00B95707">
              <w:rPr>
                <w:color w:val="AF2434"/>
                <w:sz w:val="22"/>
              </w:rPr>
              <w:t>Dabei werden die BNE-Kriterien in den einzelnen Qualitätsbereichen mindestens zweimal pro Testierungszeitraum geprüft.</w:t>
            </w:r>
            <w:r>
              <w:rPr>
                <w:color w:val="AF2434"/>
                <w:sz w:val="22"/>
              </w:rPr>
              <w:t xml:space="preserve"> </w:t>
            </w:r>
            <w:r>
              <w:rPr>
                <w:sz w:val="22"/>
              </w:rPr>
              <w:t>Konsequenzen aus den Prüf-ergebnissen werden gezogen.</w:t>
            </w:r>
          </w:p>
          <w:p w14:paraId="67222C83" w14:textId="77777777" w:rsidR="00F07454" w:rsidRDefault="00F07454" w:rsidP="00DF362A">
            <w:pPr>
              <w:rPr>
                <w:sz w:val="22"/>
              </w:rPr>
            </w:pPr>
          </w:p>
          <w:p w14:paraId="25128272" w14:textId="77777777" w:rsidR="00F07454" w:rsidRDefault="00F07454" w:rsidP="00DF362A">
            <w:pPr>
              <w:rPr>
                <w:color w:val="AF2434"/>
                <w:sz w:val="22"/>
              </w:rPr>
            </w:pPr>
            <w:r w:rsidRPr="00B95707">
              <w:rPr>
                <w:color w:val="AF2434"/>
                <w:sz w:val="22"/>
              </w:rPr>
              <w:t xml:space="preserve">Die Verantwortung für die Bewirtschaftung und Erstellung des Wirtschaftsplanes, für den Jahresabschluss und für die </w:t>
            </w:r>
            <w:r w:rsidRPr="00B95707">
              <w:rPr>
                <w:color w:val="AF2434"/>
                <w:sz w:val="22"/>
              </w:rPr>
              <w:lastRenderedPageBreak/>
              <w:t>Rechnungsprüfung sind festgelegt.</w:t>
            </w:r>
          </w:p>
          <w:p w14:paraId="5223159F" w14:textId="77777777" w:rsidR="00F07454" w:rsidRPr="00B22E3D" w:rsidRDefault="00F07454" w:rsidP="00DF362A">
            <w:pPr>
              <w:rPr>
                <w:color w:val="AF2434"/>
                <w:sz w:val="22"/>
              </w:rPr>
            </w:pPr>
          </w:p>
          <w:p w14:paraId="2701562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Qualitätsmaßnahmen in Bezug auf das Leitbild und die Definition gelungenen Lernens liegt vor</w:t>
            </w:r>
            <w:r w:rsidRPr="002C72A6">
              <w:rPr>
                <w:color w:val="AF2434"/>
                <w:sz w:val="22"/>
              </w:rPr>
              <w:t>, unter Berücksichtigung des Nachhaltigkeitsverständnisses und der Kriterien einer Bildung für nachhaltige Entwicklung.</w:t>
            </w:r>
          </w:p>
          <w:p w14:paraId="79538E8D" w14:textId="77777777" w:rsidR="00F07454" w:rsidRDefault="00F07454" w:rsidP="00DF362A">
            <w:pPr>
              <w:rPr>
                <w:sz w:val="22"/>
              </w:rPr>
            </w:pPr>
          </w:p>
          <w:p w14:paraId="1590BCBF" w14:textId="77777777" w:rsidR="00F07454" w:rsidRPr="002C72A6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</w:tc>
        <w:tc>
          <w:tcPr>
            <w:tcW w:w="3062" w:type="dxa"/>
          </w:tcPr>
          <w:p w14:paraId="6CA5B916" w14:textId="77777777" w:rsidR="00F07454" w:rsidRPr="009318BD" w:rsidRDefault="00F07454" w:rsidP="00DF362A">
            <w:pPr>
              <w:rPr>
                <w:rFonts w:cs="Arial"/>
                <w:bCs/>
              </w:rPr>
            </w:pPr>
          </w:p>
          <w:p w14:paraId="2CBA68B2" w14:textId="77777777" w:rsidR="00F07454" w:rsidRPr="00CA02E2" w:rsidRDefault="00F07454" w:rsidP="00DF362A">
            <w:pPr>
              <w:rPr>
                <w:rFonts w:cs="Arial"/>
              </w:rPr>
            </w:pPr>
          </w:p>
          <w:p w14:paraId="064F3721" w14:textId="77777777" w:rsidR="00F07454" w:rsidRPr="00CA02E2" w:rsidRDefault="00F07454" w:rsidP="00DF362A">
            <w:pPr>
              <w:rPr>
                <w:rFonts w:cs="Arial"/>
              </w:rPr>
            </w:pPr>
          </w:p>
          <w:p w14:paraId="2802A4E3" w14:textId="77777777" w:rsidR="00F07454" w:rsidRPr="00CA02E2" w:rsidRDefault="00F07454" w:rsidP="00DF362A">
            <w:pPr>
              <w:rPr>
                <w:rFonts w:cs="Arial"/>
              </w:rPr>
            </w:pPr>
          </w:p>
          <w:p w14:paraId="087C5F47" w14:textId="77777777" w:rsidR="00F07454" w:rsidRPr="00CA02E2" w:rsidRDefault="00F07454" w:rsidP="00DF362A">
            <w:pPr>
              <w:rPr>
                <w:rFonts w:cs="Arial"/>
              </w:rPr>
            </w:pPr>
          </w:p>
          <w:p w14:paraId="265FCCDC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4442D1E3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527AD39F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D1552A7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610ACFB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1EDE0D57" w14:textId="77777777" w:rsidR="00F07454" w:rsidRDefault="00F07454" w:rsidP="00F07454">
      <w:pPr>
        <w:rPr>
          <w:rFonts w:cs="Arial"/>
          <w:sz w:val="16"/>
        </w:rPr>
      </w:pPr>
    </w:p>
    <w:p w14:paraId="47B276D5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24859402" w14:textId="77777777" w:rsidR="00F07454" w:rsidRDefault="00F07454" w:rsidP="00F07454">
      <w:r>
        <w:br w:type="page"/>
      </w:r>
      <w:r w:rsidRPr="00F07454">
        <w:rPr>
          <w:rFonts w:cs="Arial"/>
          <w:b/>
          <w:bCs/>
        </w:rPr>
        <w:lastRenderedPageBreak/>
        <w:t>Bestandsaufnahme Qualitätsbereich 10: Kundenkommunikation</w:t>
      </w:r>
      <w:r>
        <w:t xml:space="preserve"> </w:t>
      </w:r>
    </w:p>
    <w:p w14:paraId="338BE745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5C9B71AF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28" w:type="dxa"/>
            </w:tcMar>
          </w:tcPr>
          <w:p w14:paraId="1934140A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7DF19287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378F4F83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0FEA21D8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2421195D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24D6B99D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F07454" w14:paraId="5ABAB66B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52652283" w14:textId="77777777" w:rsidR="00F07454" w:rsidRDefault="00F07454" w:rsidP="00DF362A">
            <w:pPr>
              <w:pStyle w:val="Textkrper3"/>
            </w:pPr>
          </w:p>
          <w:p w14:paraId="0CE9D090" w14:textId="77777777" w:rsidR="00F07454" w:rsidRDefault="00F07454" w:rsidP="00DF362A">
            <w:pPr>
              <w:pStyle w:val="Textkrper3"/>
              <w:rPr>
                <w:color w:val="AF2434"/>
              </w:rPr>
            </w:pPr>
            <w:r w:rsidRPr="00B95707">
              <w:rPr>
                <w:color w:val="AF2434"/>
              </w:rPr>
              <w:t>In de</w:t>
            </w:r>
            <w:r>
              <w:rPr>
                <w:color w:val="AF2434"/>
              </w:rPr>
              <w:t>r</w:t>
            </w:r>
            <w:r w:rsidRPr="00B95707">
              <w:rPr>
                <w:color w:val="AF2434"/>
              </w:rPr>
              <w:t xml:space="preserve"> Kundenkommunikation werden das Nachhaltigkeits-verständnis, die BNE-Ausrichtung und die BNE-Aktivitäten der Organisation für die Kundinnen und Kunden erkennbar kommuniziert. </w:t>
            </w:r>
          </w:p>
          <w:p w14:paraId="00F2D70B" w14:textId="77777777" w:rsidR="00F07454" w:rsidRDefault="00F07454" w:rsidP="00DF362A">
            <w:pPr>
              <w:pStyle w:val="Textkrper3"/>
              <w:rPr>
                <w:color w:val="AF2434"/>
              </w:rPr>
            </w:pPr>
          </w:p>
          <w:p w14:paraId="7F307358" w14:textId="77777777" w:rsidR="00F07454" w:rsidRPr="00547502" w:rsidRDefault="00F07454" w:rsidP="00DF362A">
            <w:pPr>
              <w:pStyle w:val="Textkrper3"/>
            </w:pPr>
            <w:r w:rsidRPr="00547502">
              <w:t>Die wichtigsten Kunde</w:t>
            </w:r>
            <w:r w:rsidRPr="00547502">
              <w:t>n</w:t>
            </w:r>
            <w:r w:rsidRPr="00547502">
              <w:t>kommunikationsverfahren sind begründet und beschrieben.</w:t>
            </w:r>
            <w:r>
              <w:t xml:space="preserve"> </w:t>
            </w:r>
            <w:r w:rsidRPr="00B6797A">
              <w:rPr>
                <w:color w:val="C5192D"/>
              </w:rPr>
              <w:t>Aspekte der Umweltverträg</w:t>
            </w:r>
            <w:r>
              <w:rPr>
                <w:color w:val="C5192D"/>
              </w:rPr>
              <w:t>l</w:t>
            </w:r>
            <w:r w:rsidRPr="00B6797A">
              <w:rPr>
                <w:color w:val="C5192D"/>
              </w:rPr>
              <w:t>ichkeit und der Barrierefreiheit der gewählten Verfahren werden berücksichtigt.</w:t>
            </w:r>
          </w:p>
          <w:p w14:paraId="00C5F993" w14:textId="77777777" w:rsidR="00F07454" w:rsidRDefault="00F07454" w:rsidP="00DF362A">
            <w:pPr>
              <w:pStyle w:val="Textkrper3"/>
            </w:pPr>
          </w:p>
          <w:p w14:paraId="46042BFB" w14:textId="77777777" w:rsidR="00F07454" w:rsidRPr="00547502" w:rsidRDefault="00F07454" w:rsidP="00DF362A">
            <w:pPr>
              <w:pStyle w:val="Textkrper3"/>
            </w:pPr>
            <w:r w:rsidRPr="00547502">
              <w:t>Die Geschäftsbedingungen, inkl. der Maßnahmen zum Verbraucherschutz, sind veröffentlicht.</w:t>
            </w:r>
          </w:p>
          <w:p w14:paraId="29182323" w14:textId="77777777" w:rsidR="00F07454" w:rsidRDefault="00F07454" w:rsidP="00DF362A">
            <w:pPr>
              <w:pStyle w:val="Textkrper3"/>
            </w:pPr>
          </w:p>
          <w:p w14:paraId="1E08CAB0" w14:textId="77777777" w:rsidR="00F07454" w:rsidRPr="00547502" w:rsidRDefault="00F07454" w:rsidP="00DF362A">
            <w:pPr>
              <w:pStyle w:val="Textkrper3"/>
            </w:pPr>
            <w:r w:rsidRPr="00547502">
              <w:t>Die verbindlichen Anmeld</w:t>
            </w:r>
            <w:r w:rsidRPr="00547502">
              <w:t>e</w:t>
            </w:r>
            <w:r w:rsidRPr="00547502">
              <w:t>verfahren sind definiert und werden vorgeha</w:t>
            </w:r>
            <w:r w:rsidRPr="00547502">
              <w:t>l</w:t>
            </w:r>
            <w:r w:rsidRPr="00547502">
              <w:t>ten.</w:t>
            </w:r>
          </w:p>
          <w:p w14:paraId="525474AA" w14:textId="77777777" w:rsidR="00F07454" w:rsidRDefault="00F07454" w:rsidP="00DF362A">
            <w:pPr>
              <w:pStyle w:val="Textkrper3"/>
            </w:pPr>
          </w:p>
          <w:p w14:paraId="0D0C767A" w14:textId="77777777" w:rsidR="00F07454" w:rsidRPr="00547502" w:rsidRDefault="00F07454" w:rsidP="00DF362A">
            <w:pPr>
              <w:pStyle w:val="Textkrper3"/>
            </w:pPr>
            <w:r w:rsidRPr="00547502">
              <w:t>Anregungen und Beschwe</w:t>
            </w:r>
            <w:r w:rsidRPr="00547502">
              <w:t>r</w:t>
            </w:r>
            <w:r w:rsidRPr="00547502">
              <w:t>den werden erhoben und ausgewertet. Konsequenzen werden gezogen.</w:t>
            </w:r>
          </w:p>
          <w:p w14:paraId="3229DC32" w14:textId="77777777" w:rsidR="00F07454" w:rsidRDefault="00F07454" w:rsidP="00DF362A">
            <w:pPr>
              <w:ind w:left="2" w:hanging="2"/>
              <w:rPr>
                <w:rFonts w:cs="Arial"/>
              </w:rPr>
            </w:pPr>
          </w:p>
          <w:p w14:paraId="0AF134A5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Eine Begründung der Qualitätsmaßnahmen in Bezug auf das Leitbild und die Definition gelungenen Lernens liegt vor</w:t>
            </w:r>
            <w:r w:rsidRPr="002C72A6">
              <w:rPr>
                <w:color w:val="AF2434"/>
                <w:sz w:val="22"/>
              </w:rPr>
              <w:t xml:space="preserve">, </w:t>
            </w:r>
            <w:r w:rsidRPr="002C72A6">
              <w:rPr>
                <w:color w:val="AF2434"/>
                <w:sz w:val="22"/>
              </w:rPr>
              <w:lastRenderedPageBreak/>
              <w:t>unter Berücksichtigung des Nachhaltigkeitsverständnisses und der Kriterien einer Bildung für nachhaltige Entwicklung.</w:t>
            </w:r>
          </w:p>
          <w:p w14:paraId="627D668C" w14:textId="77777777" w:rsidR="00F07454" w:rsidRDefault="00F07454" w:rsidP="00DF362A">
            <w:pPr>
              <w:ind w:left="2" w:hanging="2"/>
              <w:rPr>
                <w:rFonts w:cs="Arial"/>
              </w:rPr>
            </w:pPr>
          </w:p>
          <w:p w14:paraId="7FD3E312" w14:textId="77777777" w:rsidR="00F07454" w:rsidRPr="002C72A6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  <w:p w14:paraId="7EBB1E0D" w14:textId="77777777" w:rsidR="00F07454" w:rsidRDefault="00F07454" w:rsidP="00DF362A">
            <w:pPr>
              <w:ind w:left="2" w:hanging="2"/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6B7CC3F1" w14:textId="77777777" w:rsidR="00F07454" w:rsidRDefault="00F07454" w:rsidP="00DF362A">
            <w:pPr>
              <w:ind w:left="2" w:hanging="2"/>
              <w:rPr>
                <w:rFonts w:cs="Arial"/>
              </w:rPr>
            </w:pPr>
          </w:p>
          <w:p w14:paraId="2C75F20F" w14:textId="77777777" w:rsidR="00F07454" w:rsidRDefault="00F07454" w:rsidP="00DF362A">
            <w:pPr>
              <w:pStyle w:val="Textkrper3"/>
            </w:pPr>
          </w:p>
        </w:tc>
        <w:tc>
          <w:tcPr>
            <w:tcW w:w="3062" w:type="dxa"/>
          </w:tcPr>
          <w:p w14:paraId="43D3E684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333F3138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A4FEDF7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768CE30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</w:tr>
    </w:tbl>
    <w:p w14:paraId="47F4FC70" w14:textId="77777777" w:rsidR="00F07454" w:rsidRDefault="00F07454" w:rsidP="00F07454">
      <w:pPr>
        <w:rPr>
          <w:rFonts w:cs="Arial"/>
          <w:sz w:val="16"/>
        </w:rPr>
      </w:pPr>
    </w:p>
    <w:p w14:paraId="1C853F2A" w14:textId="77777777" w:rsidR="00F07454" w:rsidRDefault="00F07454" w:rsidP="00F07454">
      <w:pPr>
        <w:spacing w:line="120" w:lineRule="auto"/>
        <w:rPr>
          <w:rFonts w:cs="Arial"/>
          <w:b/>
          <w:bCs/>
        </w:rPr>
      </w:pPr>
      <w:r>
        <w:br w:type="page"/>
      </w:r>
    </w:p>
    <w:p w14:paraId="3ED4E601" w14:textId="77777777" w:rsidR="00F07454" w:rsidRDefault="00F07454" w:rsidP="00F07454">
      <w:r w:rsidRPr="00F07454">
        <w:rPr>
          <w:rFonts w:cs="Arial"/>
          <w:b/>
          <w:bCs/>
        </w:rPr>
        <w:lastRenderedPageBreak/>
        <w:t>Bestandsaufnahme Qualitätsbereich 11: Strategische Entwicklungsziele</w:t>
      </w:r>
    </w:p>
    <w:p w14:paraId="0888939A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455BADB5" w14:textId="77777777" w:rsidTr="00DF362A">
        <w:tblPrEx>
          <w:tblCellMar>
            <w:top w:w="0" w:type="dxa"/>
            <w:bottom w:w="0" w:type="dxa"/>
          </w:tblCellMar>
        </w:tblPrEx>
        <w:tc>
          <w:tcPr>
            <w:tcW w:w="3175" w:type="dxa"/>
            <w:tcMar>
              <w:top w:w="28" w:type="dxa"/>
            </w:tcMar>
          </w:tcPr>
          <w:p w14:paraId="7A93293F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7AA25FD4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243314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26C6C5AB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3299E62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551FF089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2C315158" w14:textId="77777777" w:rsidTr="00DF362A">
        <w:tblPrEx>
          <w:tblCellMar>
            <w:top w:w="0" w:type="dxa"/>
            <w:bottom w:w="0" w:type="dxa"/>
          </w:tblCellMar>
        </w:tblPrEx>
        <w:trPr>
          <w:trHeight w:val="8644"/>
        </w:trPr>
        <w:tc>
          <w:tcPr>
            <w:tcW w:w="3402" w:type="dxa"/>
          </w:tcPr>
          <w:p w14:paraId="6923CED8" w14:textId="77777777" w:rsidR="00F07454" w:rsidRDefault="00F07454" w:rsidP="00DF362A">
            <w:pPr>
              <w:rPr>
                <w:sz w:val="22"/>
              </w:rPr>
            </w:pPr>
          </w:p>
          <w:p w14:paraId="1DC3295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Evaluations-/Entwic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lungs</w:t>
            </w:r>
            <w:r>
              <w:rPr>
                <w:sz w:val="22"/>
              </w:rPr>
              <w:softHyphen/>
              <w:t>workshops finden rege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mäßig statt</w:t>
            </w:r>
            <w:r w:rsidRPr="00B95707">
              <w:rPr>
                <w:color w:val="AF2434"/>
                <w:sz w:val="22"/>
              </w:rPr>
              <w:t>, inkl. der Auswertung der erhobenen Daten und Informationen zu den BNE-Angeboten.</w:t>
            </w:r>
          </w:p>
          <w:p w14:paraId="63166FAF" w14:textId="77777777" w:rsidR="00F07454" w:rsidRDefault="00F07454" w:rsidP="00DF362A">
            <w:pPr>
              <w:rPr>
                <w:sz w:val="22"/>
              </w:rPr>
            </w:pPr>
          </w:p>
          <w:p w14:paraId="6EC76E6E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Qualitätsentwic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lungsziele und/ oder -maßnahmen werden sys</w:t>
            </w:r>
            <w:r>
              <w:rPr>
                <w:sz w:val="22"/>
              </w:rPr>
              <w:softHyphen/>
              <w:t>tematisch gesammelt und sind dokumentiert.</w:t>
            </w:r>
          </w:p>
          <w:p w14:paraId="73E45457" w14:textId="77777777" w:rsidR="00F07454" w:rsidRDefault="00F07454" w:rsidP="00DF362A">
            <w:pPr>
              <w:rPr>
                <w:sz w:val="22"/>
              </w:rPr>
            </w:pPr>
          </w:p>
          <w:p w14:paraId="19847A7B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Strategische Entwic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lungsziele der Gesamtorganisation we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den im Selbstreport vorgeschl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gen.</w:t>
            </w:r>
          </w:p>
          <w:p w14:paraId="0A5B7151" w14:textId="77777777" w:rsidR="00F07454" w:rsidRDefault="00F07454" w:rsidP="00DF362A">
            <w:pPr>
              <w:rPr>
                <w:sz w:val="22"/>
              </w:rPr>
            </w:pPr>
          </w:p>
          <w:p w14:paraId="7116DF7A" w14:textId="77777777" w:rsidR="00F07454" w:rsidRPr="002C72A6" w:rsidRDefault="00F07454" w:rsidP="00DF362A">
            <w:pPr>
              <w:rPr>
                <w:rFonts w:cs="Arial"/>
                <w:sz w:val="22"/>
              </w:rPr>
            </w:pPr>
            <w:r w:rsidRPr="007F6A44">
              <w:rPr>
                <w:rFonts w:cs="Arial"/>
                <w:sz w:val="22"/>
              </w:rPr>
              <w:t>Die eingesetzten Verfahren und die damit erzielten Ergebnisse werden bewertet.</w:t>
            </w:r>
            <w:r>
              <w:rPr>
                <w:rFonts w:cs="Arial"/>
                <w:sz w:val="22"/>
              </w:rPr>
              <w:t xml:space="preserve"> </w:t>
            </w:r>
            <w:r w:rsidRPr="007F6A44">
              <w:rPr>
                <w:rFonts w:cs="Arial"/>
                <w:sz w:val="22"/>
              </w:rPr>
              <w:t>Schlussfolgerungen werden gezogen</w:t>
            </w:r>
            <w:r w:rsidRPr="002C72A6">
              <w:rPr>
                <w:rFonts w:cs="Arial"/>
                <w:color w:val="AF2434"/>
                <w:sz w:val="22"/>
              </w:rPr>
              <w:t>, insbesondere in Bezug auf die weitere nachhaltige Entwicklung der Organisation.</w:t>
            </w:r>
          </w:p>
          <w:p w14:paraId="15884E39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292DA0C6" w14:textId="77777777" w:rsidR="00F07454" w:rsidRDefault="00F07454" w:rsidP="00DF362A">
            <w:pPr>
              <w:pStyle w:val="BodyText2"/>
              <w:ind w:right="-34"/>
              <w:rPr>
                <w:rFonts w:cs="Arial"/>
                <w:u w:val="none"/>
              </w:rPr>
            </w:pPr>
          </w:p>
          <w:p w14:paraId="567D8B05" w14:textId="77777777" w:rsidR="00F07454" w:rsidRDefault="00F07454" w:rsidP="00DF362A">
            <w:pPr>
              <w:pStyle w:val="BodyText2"/>
              <w:ind w:right="-34"/>
              <w:rPr>
                <w:rFonts w:cs="Arial"/>
                <w:b/>
                <w:bCs/>
                <w:u w:val="none"/>
              </w:rPr>
            </w:pPr>
          </w:p>
          <w:p w14:paraId="294B1669" w14:textId="77777777" w:rsidR="00F07454" w:rsidRDefault="00F07454" w:rsidP="00DF362A">
            <w:pPr>
              <w:pStyle w:val="BodyText2"/>
              <w:ind w:right="-34"/>
              <w:rPr>
                <w:sz w:val="22"/>
              </w:rPr>
            </w:pPr>
          </w:p>
        </w:tc>
        <w:tc>
          <w:tcPr>
            <w:tcW w:w="3062" w:type="dxa"/>
          </w:tcPr>
          <w:p w14:paraId="40A77A95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7416880F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F6E90CD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FB5CAC8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65FFE31D" w14:textId="77777777" w:rsidR="0091135B" w:rsidRDefault="0091135B"/>
    <w:sectPr w:rsidR="0091135B" w:rsidSect="00F07454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541E" w14:textId="77777777" w:rsidR="00000000" w:rsidRPr="00500A81" w:rsidRDefault="00000000" w:rsidP="00500A81">
    <w:pPr>
      <w:pStyle w:val="Fuzeile"/>
      <w:jc w:val="center"/>
      <w:rPr>
        <w:sz w:val="18"/>
        <w:szCs w:val="18"/>
      </w:rPr>
    </w:pPr>
    <w:r>
      <w:rPr>
        <w:rFonts w:cs="Arial"/>
        <w:sz w:val="18"/>
        <w:szCs w:val="18"/>
      </w:rPr>
      <w:t xml:space="preserve">© ArtSet® Forschung Bildung Beratung GmbH • </w:t>
    </w:r>
    <w:proofErr w:type="spellStart"/>
    <w:r>
      <w:rPr>
        <w:rFonts w:cs="Arial"/>
        <w:sz w:val="18"/>
        <w:szCs w:val="18"/>
      </w:rPr>
      <w:t>Sedanstraße</w:t>
    </w:r>
    <w:proofErr w:type="spellEnd"/>
    <w:r>
      <w:rPr>
        <w:rFonts w:cs="Arial"/>
        <w:sz w:val="18"/>
        <w:szCs w:val="18"/>
      </w:rPr>
      <w:t xml:space="preserve"> 46 • 30161 Hannover • www.qualitaets-portal.de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2872" w14:textId="77777777" w:rsidR="00000000" w:rsidRDefault="00000000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32622"/>
    <w:multiLevelType w:val="hybridMultilevel"/>
    <w:tmpl w:val="4F4CA2E4"/>
    <w:lvl w:ilvl="0" w:tplc="67AEE5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F49E3"/>
    <w:multiLevelType w:val="hybridMultilevel"/>
    <w:tmpl w:val="61A20560"/>
    <w:lvl w:ilvl="0" w:tplc="553AF6F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8423750">
    <w:abstractNumId w:val="0"/>
  </w:num>
  <w:num w:numId="2" w16cid:durableId="210117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54"/>
    <w:rsid w:val="00015699"/>
    <w:rsid w:val="0004449D"/>
    <w:rsid w:val="0012199C"/>
    <w:rsid w:val="002F2DB4"/>
    <w:rsid w:val="00522777"/>
    <w:rsid w:val="00615ED1"/>
    <w:rsid w:val="00786B88"/>
    <w:rsid w:val="00863ABA"/>
    <w:rsid w:val="008941F4"/>
    <w:rsid w:val="0091135B"/>
    <w:rsid w:val="009852C0"/>
    <w:rsid w:val="00D01E8E"/>
    <w:rsid w:val="00D14F0F"/>
    <w:rsid w:val="00D806A1"/>
    <w:rsid w:val="00EA2AC0"/>
    <w:rsid w:val="00F0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B844"/>
  <w15:chartTrackingRefBased/>
  <w15:docId w15:val="{C0FB9F9D-7727-B240-B744-68EF12B5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7454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F07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7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7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7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74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74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74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74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786B88"/>
    <w:pPr>
      <w:spacing w:before="240" w:after="120" w:line="259" w:lineRule="auto"/>
    </w:pPr>
    <w:rPr>
      <w:rFonts w:cstheme="minorHAnsi"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786B88"/>
    <w:pPr>
      <w:tabs>
        <w:tab w:val="right" w:leader="dot" w:pos="9062"/>
      </w:tabs>
      <w:spacing w:before="120" w:line="259" w:lineRule="auto"/>
      <w:ind w:left="220"/>
    </w:pPr>
    <w:rPr>
      <w:rFonts w:cstheme="minorHAnsi"/>
      <w:iCs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7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745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745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74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74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74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74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74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74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7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74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74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74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745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745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7454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semiHidden/>
    <w:rsid w:val="00F074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F07454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semiHidden/>
    <w:rsid w:val="00F074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F07454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Textkrper">
    <w:name w:val="Body Text"/>
    <w:basedOn w:val="Standard"/>
    <w:link w:val="TextkrperZchn"/>
    <w:semiHidden/>
    <w:rsid w:val="00F07454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F07454"/>
    <w:rPr>
      <w:rFonts w:ascii="Arial" w:eastAsia="Times New Roman" w:hAnsi="Arial" w:cs="Times New Roman"/>
      <w:kern w:val="0"/>
      <w:lang w:eastAsia="de-DE"/>
      <w14:ligatures w14:val="none"/>
    </w:rPr>
  </w:style>
  <w:style w:type="paragraph" w:customStyle="1" w:styleId="BodyText2">
    <w:name w:val="Body Text 2"/>
    <w:basedOn w:val="Standard"/>
    <w:rsid w:val="00F07454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paragraph" w:styleId="Textkrper2">
    <w:name w:val="Body Text 2"/>
    <w:basedOn w:val="Standard"/>
    <w:link w:val="Textkrper2Zchn"/>
    <w:semiHidden/>
    <w:rsid w:val="00F07454"/>
    <w:rPr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semiHidden/>
    <w:rsid w:val="00F07454"/>
    <w:rPr>
      <w:rFonts w:ascii="Arial" w:eastAsia="Times New Roman" w:hAnsi="Arial" w:cs="Times New Roman"/>
      <w:b/>
      <w:bCs/>
      <w:kern w:val="0"/>
      <w:sz w:val="22"/>
      <w:lang w:eastAsia="de-DE"/>
      <w14:ligatures w14:val="none"/>
    </w:rPr>
  </w:style>
  <w:style w:type="paragraph" w:styleId="Textkrper3">
    <w:name w:val="Body Text 3"/>
    <w:basedOn w:val="Standard"/>
    <w:link w:val="Textkrper3Zchn"/>
    <w:semiHidden/>
    <w:rsid w:val="00F07454"/>
    <w:rPr>
      <w:rFonts w:cs="Arial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F07454"/>
    <w:rPr>
      <w:rFonts w:ascii="Arial" w:eastAsia="Times New Roman" w:hAnsi="Arial" w:cs="Arial"/>
      <w:kern w:val="0"/>
      <w:sz w:val="22"/>
      <w:lang w:eastAsia="de-DE"/>
      <w14:ligatures w14:val="non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0745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07454"/>
    <w:rPr>
      <w:rFonts w:ascii="Arial" w:eastAsia="Times New Roman" w:hAnsi="Arial" w:cs="Times New Roman"/>
      <w:kern w:val="0"/>
      <w:sz w:val="16"/>
      <w:szCs w:val="16"/>
      <w:lang w:eastAsia="de-DE"/>
      <w14:ligatures w14:val="none"/>
    </w:rPr>
  </w:style>
  <w:style w:type="paragraph" w:styleId="Blocktext">
    <w:name w:val="Block Text"/>
    <w:basedOn w:val="Standard"/>
    <w:rsid w:val="00F07454"/>
    <w:pPr>
      <w:ind w:left="36" w:right="-36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1910</Words>
  <Characters>12036</Characters>
  <Application>Microsoft Office Word</Application>
  <DocSecurity>0</DocSecurity>
  <Lines>100</Lines>
  <Paragraphs>27</Paragraphs>
  <ScaleCrop>false</ScaleCrop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 Wunderlich</dc:creator>
  <cp:keywords/>
  <dc:description/>
  <cp:lastModifiedBy>Katherina Wunderlich</cp:lastModifiedBy>
  <cp:revision>1</cp:revision>
  <dcterms:created xsi:type="dcterms:W3CDTF">2024-05-23T10:59:00Z</dcterms:created>
  <dcterms:modified xsi:type="dcterms:W3CDTF">2024-05-23T11:01:00Z</dcterms:modified>
</cp:coreProperties>
</file>